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46D" w:rsidRDefault="00544CC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РОССИЙСКАЯ  ФЕДЕРАЦИЯ</w:t>
      </w:r>
    </w:p>
    <w:p w:rsidR="00CA746D" w:rsidRDefault="00544CC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ИРКУТСКАЯ  ОБЛАСТЬ</w:t>
      </w:r>
    </w:p>
    <w:p w:rsidR="00CA746D" w:rsidRDefault="00544CC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ЖИГАЛОВСКИЙ  РАЙОН</w:t>
      </w:r>
    </w:p>
    <w:p w:rsidR="00CA746D" w:rsidRDefault="00544C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ДУМА</w:t>
      </w:r>
    </w:p>
    <w:p w:rsidR="00CA746D" w:rsidRDefault="00544CC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(Третьего созыва)</w:t>
      </w:r>
    </w:p>
    <w:p w:rsidR="00CA746D" w:rsidRDefault="00544C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Рудовского сельского поселения</w:t>
      </w:r>
    </w:p>
    <w:p w:rsidR="00CA746D" w:rsidRDefault="00544C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  <w:r w:rsidR="006F2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46D" w:rsidRDefault="00544CC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6664</w:t>
      </w:r>
      <w:r w:rsidR="00B36F09">
        <w:rPr>
          <w:rFonts w:ascii="Times New Roman" w:hAnsi="Times New Roman" w:cs="Times New Roman"/>
        </w:rPr>
        <w:t xml:space="preserve">19, </w:t>
      </w:r>
      <w:proofErr w:type="gramStart"/>
      <w:r w:rsidR="00B36F09">
        <w:rPr>
          <w:rFonts w:ascii="Times New Roman" w:hAnsi="Times New Roman" w:cs="Times New Roman"/>
        </w:rPr>
        <w:t>с</w:t>
      </w:r>
      <w:proofErr w:type="gramEnd"/>
      <w:r w:rsidR="00B36F09">
        <w:rPr>
          <w:rFonts w:ascii="Times New Roman" w:hAnsi="Times New Roman" w:cs="Times New Roman"/>
        </w:rPr>
        <w:t xml:space="preserve">. </w:t>
      </w:r>
      <w:proofErr w:type="gramStart"/>
      <w:r w:rsidR="00B36F09">
        <w:rPr>
          <w:rFonts w:ascii="Times New Roman" w:hAnsi="Times New Roman" w:cs="Times New Roman"/>
        </w:rPr>
        <w:t>Рудовка</w:t>
      </w:r>
      <w:proofErr w:type="gramEnd"/>
      <w:r w:rsidR="00B36F09">
        <w:rPr>
          <w:rFonts w:ascii="Times New Roman" w:hAnsi="Times New Roman" w:cs="Times New Roman"/>
        </w:rPr>
        <w:t>,  ул. Школьная, 3/2 тел. факс (839551) 22-4-81; 22 – 4 - 67</w:t>
      </w:r>
    </w:p>
    <w:p w:rsidR="00CA746D" w:rsidRPr="00A67F92" w:rsidRDefault="00544CCE">
      <w:pPr>
        <w:spacing w:after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rud</w:t>
      </w:r>
      <w:proofErr w:type="spellEnd"/>
      <w:r w:rsidRPr="00A67F9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</w:t>
      </w:r>
      <w:proofErr w:type="spellEnd"/>
      <w:r w:rsidRPr="00A67F9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poselenie</w:t>
      </w:r>
      <w:proofErr w:type="spellEnd"/>
      <w:r w:rsidRPr="00A67F92">
        <w:rPr>
          <w:rFonts w:ascii="Times New Roman" w:hAnsi="Times New Roman" w:cs="Times New Roman"/>
          <w:sz w:val="24"/>
          <w:szCs w:val="24"/>
        </w:rPr>
        <w:t xml:space="preserve">@ 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67F9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67F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46D" w:rsidRPr="00A67F92" w:rsidRDefault="00CA746D">
      <w:pPr>
        <w:pStyle w:val="21"/>
        <w:ind w:right="-1"/>
        <w:jc w:val="left"/>
        <w:rPr>
          <w:sz w:val="24"/>
          <w:szCs w:val="24"/>
        </w:rPr>
      </w:pPr>
    </w:p>
    <w:p w:rsidR="00CA746D" w:rsidRDefault="00544CCE">
      <w:pPr>
        <w:pStyle w:val="21"/>
        <w:ind w:right="-1"/>
        <w:jc w:val="left"/>
        <w:rPr>
          <w:sz w:val="24"/>
          <w:szCs w:val="24"/>
        </w:rPr>
      </w:pPr>
      <w:r w:rsidRPr="00A67F92">
        <w:rPr>
          <w:sz w:val="24"/>
          <w:szCs w:val="24"/>
        </w:rPr>
        <w:t xml:space="preserve"> «    </w:t>
      </w:r>
      <w:r w:rsidR="00A67F92">
        <w:rPr>
          <w:sz w:val="24"/>
          <w:szCs w:val="24"/>
        </w:rPr>
        <w:t>21</w:t>
      </w:r>
      <w:r w:rsidRPr="00A67F92">
        <w:rPr>
          <w:sz w:val="24"/>
          <w:szCs w:val="24"/>
        </w:rPr>
        <w:t xml:space="preserve">  »   </w:t>
      </w:r>
      <w:r w:rsidR="00A67F92">
        <w:rPr>
          <w:sz w:val="24"/>
          <w:szCs w:val="24"/>
        </w:rPr>
        <w:t>апреля  2</w:t>
      </w:r>
      <w:r w:rsidRPr="00A67F92">
        <w:rPr>
          <w:sz w:val="24"/>
          <w:szCs w:val="24"/>
        </w:rPr>
        <w:t>014</w:t>
      </w:r>
      <w:r>
        <w:rPr>
          <w:sz w:val="24"/>
          <w:szCs w:val="24"/>
        </w:rPr>
        <w:t>г</w:t>
      </w:r>
      <w:r w:rsidRPr="00A67F92">
        <w:rPr>
          <w:sz w:val="24"/>
          <w:szCs w:val="24"/>
        </w:rPr>
        <w:t xml:space="preserve">. </w:t>
      </w:r>
      <w:r>
        <w:rPr>
          <w:sz w:val="24"/>
          <w:szCs w:val="24"/>
        </w:rPr>
        <w:t>№</w:t>
      </w:r>
      <w:r w:rsidR="00A67F92">
        <w:rPr>
          <w:sz w:val="24"/>
          <w:szCs w:val="24"/>
        </w:rPr>
        <w:t xml:space="preserve"> 94</w:t>
      </w:r>
      <w:r>
        <w:rPr>
          <w:sz w:val="24"/>
          <w:szCs w:val="24"/>
        </w:rPr>
        <w:t xml:space="preserve"> </w:t>
      </w:r>
    </w:p>
    <w:p w:rsidR="00CA746D" w:rsidRDefault="00CA746D">
      <w:pPr>
        <w:pStyle w:val="21"/>
        <w:ind w:right="-1"/>
        <w:jc w:val="left"/>
        <w:rPr>
          <w:sz w:val="24"/>
          <w:szCs w:val="24"/>
        </w:rPr>
      </w:pPr>
    </w:p>
    <w:p w:rsidR="00CA746D" w:rsidRDefault="00544CCE">
      <w:pPr>
        <w:pStyle w:val="21"/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 внесении изменений и дополнений в Устав</w:t>
      </w:r>
    </w:p>
    <w:p w:rsidR="00CA746D" w:rsidRDefault="00544CCE">
      <w:pPr>
        <w:pStyle w:val="21"/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>Рудовского муниципального образования</w:t>
      </w:r>
    </w:p>
    <w:p w:rsidR="00CA746D" w:rsidRDefault="00CA746D">
      <w:pPr>
        <w:pStyle w:val="21"/>
        <w:ind w:right="-1"/>
        <w:rPr>
          <w:b/>
          <w:sz w:val="24"/>
          <w:szCs w:val="24"/>
        </w:rPr>
      </w:pPr>
    </w:p>
    <w:p w:rsidR="00CA746D" w:rsidRDefault="00544CC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 Устава Рудовского сельского поселения в соответствии с Федеральным законом № 131- ФЗ от 06.10.2003 года « Об общих принципах организации местного самоуправления в Российской Федерации», рекомендаций Министерства Юстиции Российской Федерации по Иркутской области от 19.09.2013 г. № 01-30/6227 и</w:t>
      </w:r>
    </w:p>
    <w:p w:rsidR="00CA746D" w:rsidRDefault="00544CC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руководствуясь статьей 44 Устава Рудовского сельского поселения, Дума Рудовского сельского поселения,     </w:t>
      </w:r>
      <w:r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CA746D" w:rsidRDefault="00CA746D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46D" w:rsidRDefault="00544CC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следующие изменения и дополнения в Устав Рудовского сельского поселения </w:t>
      </w:r>
    </w:p>
    <w:p w:rsidR="00CA746D" w:rsidRDefault="00CA746D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46D" w:rsidRDefault="00544CC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7F17">
        <w:rPr>
          <w:rFonts w:ascii="Times New Roman" w:hAnsi="Times New Roman" w:cs="Times New Roman"/>
          <w:b/>
          <w:sz w:val="24"/>
          <w:szCs w:val="24"/>
        </w:rPr>
        <w:t>часть 1 статьи 6</w:t>
      </w:r>
      <w:r>
        <w:rPr>
          <w:rFonts w:ascii="Times New Roman" w:hAnsi="Times New Roman" w:cs="Times New Roman"/>
          <w:sz w:val="24"/>
          <w:szCs w:val="24"/>
        </w:rPr>
        <w:t xml:space="preserve"> Устава дополнить </w:t>
      </w:r>
      <w:r w:rsidRPr="00DA7F17">
        <w:rPr>
          <w:rFonts w:ascii="Times New Roman" w:hAnsi="Times New Roman" w:cs="Times New Roman"/>
          <w:b/>
          <w:sz w:val="24"/>
          <w:szCs w:val="24"/>
        </w:rPr>
        <w:t>пунктом 7.2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конфликтов»;</w:t>
      </w:r>
    </w:p>
    <w:p w:rsidR="00CA746D" w:rsidRDefault="00CA746D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46D" w:rsidRDefault="00544CC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 в пункте 20  части 1 статьи 6 </w:t>
      </w:r>
      <w:r>
        <w:rPr>
          <w:rFonts w:ascii="Times New Roman" w:hAnsi="Times New Roman" w:cs="Times New Roman"/>
          <w:sz w:val="24"/>
          <w:szCs w:val="24"/>
        </w:rPr>
        <w:t>Устава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после слов «Земель Поселения» дополнить  словами «,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нарушений»;</w:t>
      </w:r>
    </w:p>
    <w:p w:rsidR="00CA746D" w:rsidRDefault="00CA746D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46D" w:rsidRDefault="00544CC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1"/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-   </w:t>
      </w:r>
      <w:hyperlink r:id="rId6" w:history="1">
        <w:r>
          <w:rPr>
            <w:rStyle w:val="a4"/>
            <w:rFonts w:ascii="Times New Roman" w:hAnsi="Times New Roman"/>
            <w:b/>
            <w:color w:val="auto"/>
            <w:sz w:val="24"/>
            <w:szCs w:val="24"/>
          </w:rPr>
          <w:t>пункт 21 части 1 статьи </w:t>
        </w:r>
      </w:hyperlink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Устава изложить в следующей редакции</w:t>
      </w:r>
      <w:bookmarkStart w:id="1" w:name="sub_140121"/>
      <w:bookmarkEnd w:id="0"/>
      <w:r w:rsidR="00DA7F17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</w:t>
      </w:r>
      <w:r w:rsidR="00DA7F17">
        <w:rPr>
          <w:rFonts w:ascii="Times New Roman" w:hAnsi="Times New Roman" w:cs="Times New Roman"/>
          <w:sz w:val="24"/>
          <w:szCs w:val="24"/>
        </w:rPr>
        <w:t xml:space="preserve">дарственном адресном реестре" </w:t>
      </w:r>
      <w:r>
        <w:rPr>
          <w:rFonts w:ascii="Times New Roman" w:hAnsi="Times New Roman" w:cs="Times New Roman"/>
          <w:sz w:val="24"/>
          <w:szCs w:val="24"/>
        </w:rPr>
        <w:t>(вступает в силу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01.07.2014</w:t>
      </w:r>
      <w:r w:rsidR="00DA7F1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bookmarkEnd w:id="1"/>
    <w:p w:rsidR="00CA746D" w:rsidRDefault="00544CC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 пункт 35  части 1 статьи 6 </w:t>
      </w:r>
      <w:r>
        <w:rPr>
          <w:rFonts w:ascii="Times New Roman" w:hAnsi="Times New Roman" w:cs="Times New Roman"/>
          <w:sz w:val="24"/>
          <w:szCs w:val="24"/>
        </w:rPr>
        <w:t>Устава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считать утратившим силу;</w:t>
      </w:r>
    </w:p>
    <w:p w:rsidR="00CA746D" w:rsidRDefault="00CA746D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46D" w:rsidRDefault="00544C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пункт 5 части 1 статьи 6.1 </w:t>
      </w:r>
      <w:r>
        <w:rPr>
          <w:rFonts w:ascii="Times New Roman" w:hAnsi="Times New Roman" w:cs="Times New Roman"/>
        </w:rPr>
        <w:t>Устава считать утратившим силу</w:t>
      </w:r>
      <w:r>
        <w:rPr>
          <w:rFonts w:ascii="Times New Roman" w:hAnsi="Times New Roman" w:cs="Times New Roman"/>
          <w:b/>
        </w:rPr>
        <w:t>;</w:t>
      </w:r>
    </w:p>
    <w:p w:rsidR="00CA746D" w:rsidRDefault="00CA746D">
      <w:pPr>
        <w:rPr>
          <w:rFonts w:ascii="Times New Roman" w:hAnsi="Times New Roman" w:cs="Times New Roman"/>
          <w:b/>
        </w:rPr>
      </w:pPr>
    </w:p>
    <w:p w:rsidR="00CA746D" w:rsidRDefault="00544C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-в </w:t>
      </w:r>
      <w:hyperlink r:id="rId7" w:history="1">
        <w:r>
          <w:rPr>
            <w:rStyle w:val="a4"/>
            <w:rFonts w:ascii="Times New Roman" w:hAnsi="Times New Roman"/>
            <w:b/>
            <w:color w:val="auto"/>
          </w:rPr>
          <w:t>пункте 3  статьи 7</w:t>
        </w:r>
      </w:hyperlink>
      <w:r>
        <w:rPr>
          <w:rFonts w:ascii="Times New Roman" w:hAnsi="Times New Roman" w:cs="Times New Roman"/>
        </w:rPr>
        <w:t xml:space="preserve"> Устава слова "формирование и размещение муниципального заказа" заменить словами "осуществление закупок товаров, работ, услуг для обеспечения муниципальных нужд";</w:t>
      </w:r>
      <w:r>
        <w:rPr>
          <w:rFonts w:ascii="Times New Roman" w:hAnsi="Times New Roman" w:cs="Times New Roman"/>
        </w:rPr>
        <w:tab/>
      </w:r>
    </w:p>
    <w:p w:rsidR="00CA746D" w:rsidRDefault="00CA746D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46D" w:rsidRDefault="00544CC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b/>
          <w:sz w:val="24"/>
          <w:szCs w:val="24"/>
        </w:rPr>
        <w:t xml:space="preserve">пункт  4 статьи 7 </w:t>
      </w:r>
      <w:r>
        <w:rPr>
          <w:rFonts w:ascii="Times New Roman" w:hAnsi="Times New Roman" w:cs="Times New Roman"/>
          <w:sz w:val="24"/>
          <w:szCs w:val="24"/>
        </w:rPr>
        <w:t xml:space="preserve"> Устава изложить в следующей редакции: «установление тарифов на услуги, предоставляемые муниципальными предприятиями и учреждениями и работы, выполняемые муниципальными предприятиями и учреждениями, если иное не предусмотрено федеральными законами, а также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(тарифам) для потребителей. Указанные полномочия органов местного самоуправления Поселения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района, в состав которого входит Поселение»;</w:t>
      </w:r>
    </w:p>
    <w:p w:rsidR="00CA746D" w:rsidRDefault="00CA746D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3C3F" w:rsidRDefault="00544CCE">
      <w:pPr>
        <w:tabs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b/>
          <w:sz w:val="24"/>
          <w:szCs w:val="24"/>
        </w:rPr>
        <w:t>статью 7</w:t>
      </w:r>
      <w:r>
        <w:rPr>
          <w:rFonts w:ascii="Times New Roman" w:hAnsi="Times New Roman" w:cs="Times New Roman"/>
          <w:sz w:val="24"/>
          <w:szCs w:val="24"/>
        </w:rPr>
        <w:t xml:space="preserve"> Устава дополнить</w:t>
      </w:r>
      <w:r>
        <w:rPr>
          <w:rFonts w:ascii="Times New Roman" w:hAnsi="Times New Roman" w:cs="Times New Roman"/>
          <w:b/>
          <w:sz w:val="24"/>
          <w:szCs w:val="24"/>
        </w:rPr>
        <w:t xml:space="preserve"> пунктом 4.1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«полномочиями по организации теплоснабжения, предусмотренными Федеральным законом</w:t>
      </w:r>
    </w:p>
    <w:p w:rsidR="00CA746D" w:rsidRDefault="00AB3C3F">
      <w:pPr>
        <w:tabs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 теплоснабжении»</w:t>
      </w:r>
      <w:r w:rsidR="00544CCE">
        <w:rPr>
          <w:rFonts w:ascii="Times New Roman" w:hAnsi="Times New Roman" w:cs="Times New Roman"/>
          <w:sz w:val="24"/>
          <w:szCs w:val="24"/>
        </w:rPr>
        <w:t>»;</w:t>
      </w:r>
    </w:p>
    <w:p w:rsidR="00CA746D" w:rsidRDefault="00CA746D">
      <w:pPr>
        <w:tabs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746D" w:rsidRDefault="00544CCE">
      <w:pPr>
        <w:tabs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b/>
          <w:sz w:val="24"/>
          <w:szCs w:val="24"/>
        </w:rPr>
        <w:t>статью 7</w:t>
      </w:r>
      <w:r>
        <w:rPr>
          <w:rFonts w:ascii="Times New Roman" w:hAnsi="Times New Roman" w:cs="Times New Roman"/>
          <w:sz w:val="24"/>
          <w:szCs w:val="24"/>
        </w:rPr>
        <w:t xml:space="preserve"> Устава дополнить</w:t>
      </w:r>
      <w:r>
        <w:rPr>
          <w:rFonts w:ascii="Times New Roman" w:hAnsi="Times New Roman" w:cs="Times New Roman"/>
          <w:b/>
          <w:sz w:val="24"/>
          <w:szCs w:val="24"/>
        </w:rPr>
        <w:t xml:space="preserve"> пунктом 4.2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«полномочиями по организации водоснабжения и водоотведения,  предусмотренными Федеральным законом «О</w:t>
      </w:r>
      <w:r w:rsidR="00AB3C3F">
        <w:rPr>
          <w:rFonts w:ascii="Times New Roman" w:hAnsi="Times New Roman" w:cs="Times New Roman"/>
          <w:sz w:val="24"/>
          <w:szCs w:val="24"/>
        </w:rPr>
        <w:t xml:space="preserve"> водоснабжении и водоотведении»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CA746D" w:rsidRDefault="00CA746D">
      <w:pPr>
        <w:tabs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746D" w:rsidRDefault="00544CCE">
      <w:pPr>
        <w:tabs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b/>
          <w:sz w:val="24"/>
          <w:szCs w:val="24"/>
        </w:rPr>
        <w:t>статью 7</w:t>
      </w:r>
      <w:r>
        <w:rPr>
          <w:rFonts w:ascii="Times New Roman" w:hAnsi="Times New Roman" w:cs="Times New Roman"/>
          <w:sz w:val="24"/>
          <w:szCs w:val="24"/>
        </w:rPr>
        <w:t xml:space="preserve"> Устава дополнить</w:t>
      </w:r>
      <w:r>
        <w:rPr>
          <w:rFonts w:ascii="Times New Roman" w:hAnsi="Times New Roman" w:cs="Times New Roman"/>
          <w:b/>
          <w:sz w:val="24"/>
          <w:szCs w:val="24"/>
        </w:rPr>
        <w:t xml:space="preserve"> пунктом 6.1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«разработка и утверждение программ комплексного развития систем коммунальной инфраструктуры Поселения, требования к которым устанавливаются Правительством Российской Федерации»;</w:t>
      </w:r>
    </w:p>
    <w:p w:rsidR="00CA746D" w:rsidRDefault="00CA746D">
      <w:pPr>
        <w:tabs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746D" w:rsidRDefault="00CA746D">
      <w:pPr>
        <w:tabs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746D" w:rsidRDefault="00544CCE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пункт 8.1 статьи 7</w:t>
      </w:r>
      <w:r>
        <w:rPr>
          <w:rFonts w:ascii="Times New Roman" w:hAnsi="Times New Roman" w:cs="Times New Roman"/>
          <w:sz w:val="24"/>
          <w:szCs w:val="24"/>
        </w:rPr>
        <w:t xml:space="preserve"> Устава изложить в следующей редакции: «организация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учреждений»;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</w:p>
    <w:p w:rsidR="00CA746D" w:rsidRDefault="00CA746D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46D" w:rsidRDefault="00544CCE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в абзаце 2 части 4 статьи 10 </w:t>
      </w:r>
      <w:r>
        <w:rPr>
          <w:rFonts w:ascii="Times New Roman" w:hAnsi="Times New Roman" w:cs="Times New Roman"/>
          <w:sz w:val="24"/>
          <w:szCs w:val="24"/>
        </w:rPr>
        <w:t>Устава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слова «Избирательную комиссию области» заменить словами «Избирательную комиссию Иркутской области»; </w:t>
      </w:r>
    </w:p>
    <w:p w:rsidR="00CA746D" w:rsidRDefault="00CA746D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46D" w:rsidRDefault="00544CCE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 пункт 4 части 2 статьи 23 </w:t>
      </w:r>
      <w:r>
        <w:rPr>
          <w:rFonts w:ascii="Times New Roman" w:hAnsi="Times New Roman" w:cs="Times New Roman"/>
          <w:sz w:val="24"/>
          <w:szCs w:val="24"/>
        </w:rPr>
        <w:t>Устава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 «в пределах своих полномочий, установленных Федеральными законами, законами Иркутской области, настоящим Уставом, нормативными правовыми актами Думы Поселения, издает постановления администрации Поселения по вопросам местного значения и вопросам, связанными с осуществлением отдельных государственных полномочий, переданных органам местного самоуправления Федеральными законами и законами  Иркутской области, а также распоряжения администрации Поселения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вопросам организации работы местной администрации»; </w:t>
      </w:r>
    </w:p>
    <w:p w:rsidR="00CA746D" w:rsidRDefault="00CA746D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CB2" w:rsidRDefault="00544CCE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статьи 23 </w:t>
      </w:r>
      <w:r>
        <w:rPr>
          <w:rFonts w:ascii="Times New Roman" w:hAnsi="Times New Roman" w:cs="Times New Roman"/>
          <w:sz w:val="24"/>
          <w:szCs w:val="24"/>
        </w:rPr>
        <w:t>Устава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дополнить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частью 2.1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 «Глава местной администрации должен соблюдать ограничения и запреты и исполнять обязанности, которые установленным Федеральным законом от 25 декабря 2008 года № 273-ФЗ </w:t>
      </w:r>
    </w:p>
    <w:p w:rsidR="00CA746D" w:rsidRDefault="00544CCE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противодействии коррупции» и другими федеральными законами»; </w:t>
      </w:r>
    </w:p>
    <w:p w:rsidR="00CA746D" w:rsidRDefault="00CA746D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46D" w:rsidRDefault="00544CCE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b/>
          <w:sz w:val="24"/>
          <w:szCs w:val="24"/>
        </w:rPr>
        <w:t>в пункте 7 части 1 статьи 31</w:t>
      </w:r>
      <w:r>
        <w:rPr>
          <w:rFonts w:ascii="Times New Roman" w:hAnsi="Times New Roman" w:cs="Times New Roman"/>
          <w:sz w:val="24"/>
          <w:szCs w:val="24"/>
        </w:rPr>
        <w:t xml:space="preserve"> Устава после слов «предприятий и учреждений» дополнить словами «, выполнение работ, за исключением случаев, предусмотренных федеральными законами»;</w:t>
      </w:r>
    </w:p>
    <w:p w:rsidR="00CA746D" w:rsidRDefault="00CA746D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46D" w:rsidRDefault="00544CCE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b/>
          <w:sz w:val="24"/>
          <w:szCs w:val="24"/>
        </w:rPr>
        <w:t>в подпункте е) пункта 2  части 2 статьи 31</w:t>
      </w:r>
      <w:r>
        <w:rPr>
          <w:rFonts w:ascii="Times New Roman" w:hAnsi="Times New Roman" w:cs="Times New Roman"/>
          <w:sz w:val="24"/>
          <w:szCs w:val="24"/>
        </w:rPr>
        <w:t xml:space="preserve"> Устава  слова «в Законодательном собрании области» заменить  словами «в Законодательном собрании Иркутской области»;</w:t>
      </w:r>
    </w:p>
    <w:p w:rsidR="00CA746D" w:rsidRDefault="00CA746D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46D" w:rsidRDefault="00544CCE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b/>
          <w:sz w:val="24"/>
          <w:szCs w:val="24"/>
        </w:rPr>
        <w:t>в пункте 7 части 2 статьи 35</w:t>
      </w:r>
      <w:r>
        <w:rPr>
          <w:rFonts w:ascii="Times New Roman" w:hAnsi="Times New Roman" w:cs="Times New Roman"/>
          <w:sz w:val="24"/>
          <w:szCs w:val="24"/>
        </w:rPr>
        <w:t xml:space="preserve"> Устава после слов «волеизъявления граждан» дополнить словами «, в соответствии с частью 2 статьи 45 Устава»;</w:t>
      </w:r>
    </w:p>
    <w:p w:rsidR="00CA746D" w:rsidRDefault="00CA746D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46D" w:rsidRDefault="00544CCE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статью 35</w:t>
      </w:r>
      <w:r>
        <w:rPr>
          <w:rFonts w:ascii="Times New Roman" w:hAnsi="Times New Roman" w:cs="Times New Roman"/>
          <w:sz w:val="24"/>
          <w:szCs w:val="24"/>
        </w:rPr>
        <w:t xml:space="preserve"> Устава дополнить </w:t>
      </w:r>
      <w:r>
        <w:rPr>
          <w:rFonts w:ascii="Times New Roman" w:hAnsi="Times New Roman" w:cs="Times New Roman"/>
          <w:b/>
          <w:sz w:val="24"/>
          <w:szCs w:val="24"/>
        </w:rPr>
        <w:t>частью 3.1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 «Полномочия депутата Думы Поселения осуществляющего свои полномочия на постоянной основе, прекращаются досрочно в случае несоблюдения ограничений, установленных Федеральным законом № 131- ФЗ»;</w:t>
      </w:r>
    </w:p>
    <w:p w:rsidR="00CA746D" w:rsidRDefault="00CA746D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46D" w:rsidRDefault="00544CCE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в  части 15 статьи 36 </w:t>
      </w:r>
      <w:r>
        <w:rPr>
          <w:rFonts w:ascii="Times New Roman" w:hAnsi="Times New Roman" w:cs="Times New Roman"/>
          <w:sz w:val="24"/>
          <w:szCs w:val="24"/>
        </w:rPr>
        <w:t>Устава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слова «местного самоуправления» заменить словами «Думы Поселения»; </w:t>
      </w:r>
    </w:p>
    <w:p w:rsidR="00CA746D" w:rsidRDefault="00CA746D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46D" w:rsidRDefault="00544CCE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статью 37 </w:t>
      </w:r>
      <w:r>
        <w:rPr>
          <w:rFonts w:ascii="Times New Roman" w:hAnsi="Times New Roman" w:cs="Times New Roman"/>
          <w:sz w:val="24"/>
          <w:szCs w:val="24"/>
        </w:rPr>
        <w:t>Устава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дополнить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частью 3.1 </w:t>
      </w:r>
      <w:r>
        <w:rPr>
          <w:rFonts w:ascii="Times New Roman" w:hAnsi="Times New Roman" w:cs="Times New Roman"/>
          <w:sz w:val="24"/>
          <w:szCs w:val="24"/>
        </w:rPr>
        <w:t xml:space="preserve">следующего содержания «Решение Думы Поселения о досрочном прекращении полномочий депутата Думы Поселения принимаются не позднее чем через 30 дней со дня появления основания для досрочного прекращения полномочий, а если это основание появилось в период между Думами Поселения, то не позднее чем через три месяца со дня появления такого основания»; </w:t>
      </w:r>
      <w:proofErr w:type="gramEnd"/>
    </w:p>
    <w:p w:rsidR="00CA746D" w:rsidRDefault="00CA746D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46D" w:rsidRDefault="00544CCE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в  части 2 статьи 38 </w:t>
      </w:r>
      <w:r>
        <w:rPr>
          <w:rFonts w:ascii="Times New Roman" w:hAnsi="Times New Roman" w:cs="Times New Roman"/>
          <w:sz w:val="24"/>
          <w:szCs w:val="24"/>
        </w:rPr>
        <w:t>Устава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слова «федеральным законом» заменить словами «Федеральным законом от 08.08.2001 г. № 129-ФЗ «О государственной регистрации юридических лиц и индивидуальных предпринимателей»; </w:t>
      </w:r>
    </w:p>
    <w:p w:rsidR="00CA746D" w:rsidRDefault="00CA746D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46D" w:rsidRDefault="00544CCE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в  части 2.1 статьи 38 </w:t>
      </w:r>
      <w:r>
        <w:rPr>
          <w:rFonts w:ascii="Times New Roman" w:hAnsi="Times New Roman" w:cs="Times New Roman"/>
          <w:sz w:val="24"/>
          <w:szCs w:val="24"/>
        </w:rPr>
        <w:t>Устава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слова «Федерального закона» заменить словами «Федерального закона № 131-ФЗ»; </w:t>
      </w:r>
    </w:p>
    <w:p w:rsidR="00CA746D" w:rsidRDefault="00CA746D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46D" w:rsidRDefault="00544CCE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в  части 3 статьи 38 </w:t>
      </w:r>
      <w:r>
        <w:rPr>
          <w:rFonts w:ascii="Times New Roman" w:hAnsi="Times New Roman" w:cs="Times New Roman"/>
          <w:sz w:val="24"/>
          <w:szCs w:val="24"/>
        </w:rPr>
        <w:t>Устава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 «Финансирование администрации» заменить словами «Финансовое обеспечение деятельности администрации», слова «за счет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едусмотренных в местном бюджете отдельной строкой в соответствии с классификацией расходов бюджетов Российской Федерации» заменить словами </w:t>
      </w:r>
    </w:p>
    <w:p w:rsidR="00CA746D" w:rsidRDefault="00544CCE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«исключительно за счет собственных доходов бюджета Поселения»; </w:t>
      </w:r>
    </w:p>
    <w:p w:rsidR="00CA746D" w:rsidRDefault="00CA746D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46D" w:rsidRDefault="00544CCE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b/>
          <w:sz w:val="24"/>
          <w:szCs w:val="24"/>
        </w:rPr>
        <w:t>пункте 13 части 4 статьи 38</w:t>
      </w:r>
      <w:r>
        <w:rPr>
          <w:rFonts w:ascii="Times New Roman" w:hAnsi="Times New Roman" w:cs="Times New Roman"/>
          <w:sz w:val="24"/>
          <w:szCs w:val="24"/>
        </w:rPr>
        <w:t xml:space="preserve"> Устава изложить в следующей редакции: 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реестре;"; (вступает в силу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01.07.2014)»;</w:t>
      </w:r>
    </w:p>
    <w:p w:rsidR="00CA746D" w:rsidRDefault="00CA746D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46D" w:rsidRDefault="00CA746D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46D" w:rsidRDefault="00544CCE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Устав дополнить </w:t>
      </w:r>
      <w:r w:rsidRPr="0062496E">
        <w:rPr>
          <w:rFonts w:ascii="Times New Roman" w:hAnsi="Times New Roman" w:cs="Times New Roman"/>
          <w:b/>
          <w:sz w:val="24"/>
          <w:szCs w:val="24"/>
        </w:rPr>
        <w:t>статьей 48.1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 «Отмена муниципальных правовых актов и приостановление их действия</w:t>
      </w:r>
      <w:r w:rsidR="0062496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A746D" w:rsidRDefault="00544CCE">
      <w:pPr>
        <w:tabs>
          <w:tab w:val="left" w:pos="156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1.Муниципальные правовые акты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Иркутской области, - уполномоченным органом государственной власти Российской Федерации (уполномоченным органом государственной власти Иркутской области).</w:t>
      </w:r>
    </w:p>
    <w:p w:rsidR="00CA746D" w:rsidRDefault="00544CCE">
      <w:pPr>
        <w:tabs>
          <w:tab w:val="left" w:pos="156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решения»;</w:t>
      </w:r>
    </w:p>
    <w:p w:rsidR="00CA746D" w:rsidRDefault="00CA746D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46D" w:rsidRDefault="00544CCE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b/>
          <w:sz w:val="24"/>
          <w:szCs w:val="24"/>
        </w:rPr>
        <w:t xml:space="preserve"> пункт 6 части 3 статьи 53</w:t>
      </w:r>
      <w:r>
        <w:rPr>
          <w:rFonts w:ascii="Times New Roman" w:hAnsi="Times New Roman" w:cs="Times New Roman"/>
          <w:sz w:val="24"/>
          <w:szCs w:val="24"/>
        </w:rPr>
        <w:t xml:space="preserve"> Устава  изложить в следующей редакции: «имущество, предназначенное для обеспечения первичных мер пожарной безопасности»;</w:t>
      </w:r>
    </w:p>
    <w:p w:rsidR="00CA746D" w:rsidRDefault="00CA746D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46D" w:rsidRDefault="00544CCE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 в части 3.1 статьи 53</w:t>
      </w:r>
      <w:r>
        <w:rPr>
          <w:rFonts w:ascii="Times New Roman" w:hAnsi="Times New Roman" w:cs="Times New Roman"/>
          <w:sz w:val="24"/>
          <w:szCs w:val="24"/>
        </w:rPr>
        <w:t xml:space="preserve"> Устава  после слов  «местного значения» дополнить словом «Поселения»;</w:t>
      </w:r>
    </w:p>
    <w:p w:rsidR="00CA746D" w:rsidRDefault="00CA746D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46D" w:rsidRDefault="00544CCE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4CCE">
        <w:rPr>
          <w:rFonts w:ascii="Times New Roman" w:hAnsi="Times New Roman" w:cs="Times New Roman"/>
          <w:b/>
          <w:sz w:val="24"/>
          <w:szCs w:val="24"/>
        </w:rPr>
        <w:t xml:space="preserve">статью 66 </w:t>
      </w:r>
      <w:r>
        <w:rPr>
          <w:rFonts w:ascii="Times New Roman" w:hAnsi="Times New Roman" w:cs="Times New Roman"/>
          <w:sz w:val="24"/>
          <w:szCs w:val="24"/>
        </w:rPr>
        <w:t>Устава изложить в следующей редакции: «Статья 66. Закупки для обеспечения муниципальных нужд:</w:t>
      </w:r>
    </w:p>
    <w:p w:rsidR="00CA746D" w:rsidRDefault="00544CCE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A746D" w:rsidRDefault="00544CCE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Закупки товаров, работ, услуг для обеспечения муниципальных нужд осуществляются за счет средств местного бюджета»;</w:t>
      </w:r>
    </w:p>
    <w:p w:rsidR="00CA746D" w:rsidRDefault="00CA746D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46D" w:rsidRDefault="00CA746D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46D" w:rsidRDefault="00544CCE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4CCE">
        <w:rPr>
          <w:rFonts w:ascii="Times New Roman" w:hAnsi="Times New Roman" w:cs="Times New Roman"/>
          <w:b/>
          <w:sz w:val="24"/>
          <w:szCs w:val="24"/>
        </w:rPr>
        <w:t>часть 2 статьи 74.1</w:t>
      </w:r>
      <w:r>
        <w:rPr>
          <w:rFonts w:ascii="Times New Roman" w:hAnsi="Times New Roman" w:cs="Times New Roman"/>
          <w:sz w:val="24"/>
          <w:szCs w:val="24"/>
        </w:rPr>
        <w:t xml:space="preserve"> Устава дополнить пунктом 5 следующего содержания: «допущение главой муниципального образования,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конфликтов»;</w:t>
      </w:r>
    </w:p>
    <w:p w:rsidR="00CA746D" w:rsidRDefault="00CA746D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46D" w:rsidRDefault="00544CCE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Устав дополнить </w:t>
      </w:r>
      <w:r w:rsidRPr="00544CCE">
        <w:rPr>
          <w:rFonts w:ascii="Times New Roman" w:hAnsi="Times New Roman" w:cs="Times New Roman"/>
          <w:b/>
          <w:sz w:val="24"/>
          <w:szCs w:val="24"/>
        </w:rPr>
        <w:t>статьей 74.2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 «Статья 74.2. Контроль и надзор за деятельностью органов местного самоуправления и должностных лиц местного самоуправления:</w:t>
      </w:r>
    </w:p>
    <w:p w:rsidR="00CA746D" w:rsidRDefault="00544CCE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Федерации, федеральных конституционных законов, федеральных законов, конституций (уставов), законов субъектов Российской Федерации, уставов муниципальных образований, муниципальных правовых актов.</w:t>
      </w:r>
    </w:p>
    <w:p w:rsidR="00CA746D" w:rsidRDefault="00544CCE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Государственные органы, уполномоченные на осуществление государственного контроля (надзора)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Федерации, включая территориальные органы федеральных органов исполнительной власти и органы исполнительной власти субъектов Российской Федерации (далее - органы государственного контроля (надзора), осуществляют в пределах своей компетенции контроль (надзор) за исполнением органами местного самоуправления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должностными лицами местного самоуправления Конституции Российской Федерации, федеральных конституционных законов, федеральных законов и иных нормативных правовых актов Российской Федерации, конституций (уставов), законов и иных нормативных правовых актов субъектов Российской Федерации,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полномочий, закрепленных за ними в 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федеральными законами, уставами муниципальных образований, а также за соответствием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муниципальных правовых актов требованиям Конституции Российской Федерации, федеральных конституционных законов, федеральных законов и иных нормативных правовых актов Российской Федерации, конституций (уставов), законов и иных нормативных правовых актов субъектов Российской Федерации, уставов муниципальных образований.</w:t>
      </w:r>
    </w:p>
    <w:p w:rsidR="00CA746D" w:rsidRDefault="00544CCE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Органы государственного контроля (надзора) не вправе требовать от органов местного самоуправления и должностных лиц местного самоуправления осуществления полномочий, не отнесенных в соответствии с Федеральным законом № 131-ФЗ и иными федеральными законами к полномочиям органов местного самоуправления соответствующего муниципального образования, а также финансового обеспечения из местного бюджета соответствующих расходов.</w:t>
      </w:r>
    </w:p>
    <w:p w:rsidR="00CA746D" w:rsidRDefault="00544CCE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Органы государственного контроля (надзора) осуществляют государственный контроль (надзор) за деятельностью органов местного самоуправления и должностных лиц местного самоуправления, основываясь на принципах объективности, открытости и гласности.</w:t>
      </w:r>
    </w:p>
    <w:p w:rsidR="00CA746D" w:rsidRDefault="00544CCE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государственного контроля (надзора) не допускается дублирование контрольно-надзорных полномочий органов государственного контроля (надзора) различных уровней.</w:t>
      </w:r>
    </w:p>
    <w:p w:rsidR="00CA746D" w:rsidRDefault="00544CCE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Координацию деятельности органов государственного контроля (надзора)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прокуратуры.</w:t>
      </w:r>
    </w:p>
    <w:p w:rsidR="00CA746D" w:rsidRDefault="00544CCE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(надзора) совместно на основании ежегодного плана проведения проверок, сформированного и согласованного прокуратурой субъекта Российской Федерации (далее - ежегодный план).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года.</w:t>
      </w:r>
    </w:p>
    <w:p w:rsidR="00CA746D" w:rsidRDefault="00544CCE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Органы государственного контроля (надзора) направляют в прокуратуру соответствующего субъекта Российской Федерации проекты ежегодных планов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проверок деятельности органов местного самоуправления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должностных лиц местного самоуправления не позднее 1 сентября года, предшествующего году проведения проверок.</w:t>
      </w:r>
    </w:p>
    <w:p w:rsidR="00CA746D" w:rsidRDefault="00544CCE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(надзора) с внесением предложений руководителям органов государственного контроля (надзора) о проведении совместных плановых проверок.</w:t>
      </w:r>
    </w:p>
    <w:p w:rsidR="00CA746D" w:rsidRDefault="00544CCE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Прокуратура субъекта Российской Федерации на основании представленных органами государственного контроля (надзора) проектов формирует ежегодный план не позднее 1 октября года, предшествующего году проведения проверок.</w:t>
      </w:r>
    </w:p>
    <w:p w:rsidR="00CA746D" w:rsidRDefault="00544CCE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В ежегодный план включаются следующие сведения:</w:t>
      </w:r>
    </w:p>
    <w:p w:rsidR="00CA746D" w:rsidRDefault="00544CCE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наименования и места нахождения органов местного самоуправления и должностных лиц местного самоуправления, деятельность которых подлежит проверкам;</w:t>
      </w:r>
    </w:p>
    <w:p w:rsidR="00CA746D" w:rsidRDefault="00544CCE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наименования органов государственного контроля (надзора), планирующих проведение проверок;</w:t>
      </w:r>
    </w:p>
    <w:p w:rsidR="00CA746D" w:rsidRDefault="00544CCE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цели и основания проведения проверок, а также сроки их проведения.</w:t>
      </w:r>
    </w:p>
    <w:p w:rsidR="00CA746D" w:rsidRDefault="00544CCE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2.5.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(надзора) в информационно-телекоммуникационной сети "Интернет" не позднее 1 ноября года, предшествующего году проведения проверок.</w:t>
      </w:r>
    </w:p>
    <w:p w:rsidR="00CA746D" w:rsidRDefault="00544CCE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(надзора) на основании решения руководителя соответствующего органа государственного контроля (надзора) по согласованию с прокуратурой субъекта Российской Федерации, принимаемого на основании обращений граждан, юридических лиц и информации от государственных органов о фактах нарушений законодательства Российской Федерации, влекущих возникновение чрезвычайных ситуаций, угрозу жизни и здоровью граждан,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также массовые нарушения прав граждан.</w:t>
      </w:r>
    </w:p>
    <w:p w:rsidR="00CA746D" w:rsidRDefault="00544CCE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Федерации, Правительства Российской Федерации и на основании требования Генерального прокурора Российской Федерации,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обращениям.</w:t>
      </w:r>
      <w:proofErr w:type="gramEnd"/>
    </w:p>
    <w:p w:rsidR="00CA746D" w:rsidRDefault="00544CCE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Информация о результатах проведенной проверки деятельности органов местного самоуправления и должностных лиц местного самоуправления, в том числе о выявленных нарушениях и предписаниях об их устранении с указанием сроков устранения, в течение одного месяца после завершения проверки подлежит размещению на официальном сайте соответствующего органа государственного контроля (надзора) в информационно-телекоммуникационной сети "Интернет".</w:t>
      </w:r>
    </w:p>
    <w:p w:rsidR="00CA746D" w:rsidRDefault="00544CCE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Запрос органа государственного контроля (надзора)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полномочий. Непосредственное рассмотрение запроса осуществляется руководителем органа местного самоуправления, к компетенции которого относятся содержащиеся в запросе вопросы.</w:t>
      </w:r>
    </w:p>
    <w:p w:rsidR="00CA746D" w:rsidRDefault="00544CCE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Срок, устанавливаемый органами государственного контроля (надзора)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(надзора), составляет не менее 10 рабочих дней.</w:t>
      </w:r>
    </w:p>
    <w:p w:rsidR="00CA746D" w:rsidRDefault="00544CCE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Сокращение срока предоставления информации допускается в случаях установления фактов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CA746D" w:rsidRDefault="00544CCE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(надзора),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информационно-телекоммуникационной сети "Интернет". При этом орган местного самоуправления, должностное лицо местного самоуправления в ответе на запрос сообщают источник официального опубликования или размещения соответствующей информации.</w:t>
      </w:r>
    </w:p>
    <w:p w:rsidR="00CA746D" w:rsidRDefault="00544CCE">
      <w:pPr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Органы местного самоуправления и должностные лица местного самоуправления, наделенные в соответствии с уставом муниципального образования контрольными функциями,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образования.»</w:t>
      </w:r>
      <w:proofErr w:type="gramEnd"/>
    </w:p>
    <w:p w:rsidR="00CA746D" w:rsidRDefault="00CA746D">
      <w:pPr>
        <w:pStyle w:val="21"/>
        <w:ind w:right="-1"/>
        <w:rPr>
          <w:sz w:val="24"/>
          <w:szCs w:val="24"/>
        </w:rPr>
      </w:pPr>
    </w:p>
    <w:p w:rsidR="00CA746D" w:rsidRDefault="00544CCE">
      <w:pPr>
        <w:pStyle w:val="21"/>
        <w:ind w:right="-1"/>
        <w:rPr>
          <w:sz w:val="24"/>
          <w:szCs w:val="24"/>
        </w:rPr>
      </w:pPr>
      <w:r>
        <w:rPr>
          <w:sz w:val="24"/>
          <w:szCs w:val="24"/>
        </w:rPr>
        <w:t>2.Настоящее решение подлежит официальному опубликованию в информационном листе «</w:t>
      </w:r>
      <w:proofErr w:type="spellStart"/>
      <w:r>
        <w:rPr>
          <w:sz w:val="24"/>
          <w:szCs w:val="24"/>
        </w:rPr>
        <w:t>Рудовский</w:t>
      </w:r>
      <w:proofErr w:type="spellEnd"/>
      <w:r>
        <w:rPr>
          <w:sz w:val="24"/>
          <w:szCs w:val="24"/>
        </w:rPr>
        <w:t xml:space="preserve"> Вестник»</w:t>
      </w:r>
      <w:r>
        <w:t xml:space="preserve"> и на сайте администрации </w:t>
      </w:r>
      <w:proofErr w:type="spellStart"/>
      <w:r>
        <w:t>Рудовского</w:t>
      </w:r>
      <w:proofErr w:type="spellEnd"/>
      <w:r>
        <w:t xml:space="preserve"> сельского поселения </w:t>
      </w:r>
      <w:r>
        <w:rPr>
          <w:color w:val="000000" w:themeColor="text1"/>
        </w:rPr>
        <w:t>(</w:t>
      </w:r>
      <w:hyperlink r:id="rId8" w:history="1">
        <w:r>
          <w:rPr>
            <w:rStyle w:val="a3"/>
            <w:color w:val="000000" w:themeColor="text1"/>
            <w:lang w:val="en-US"/>
          </w:rPr>
          <w:t>www</w:t>
        </w:r>
        <w:r>
          <w:rPr>
            <w:rStyle w:val="a3"/>
            <w:color w:val="000000" w:themeColor="text1"/>
          </w:rPr>
          <w:t>.</w:t>
        </w:r>
        <w:r>
          <w:rPr>
            <w:rStyle w:val="a3"/>
            <w:color w:val="000000" w:themeColor="text1"/>
            <w:lang w:val="en-US"/>
          </w:rPr>
          <w:t>rudovskoemo</w:t>
        </w:r>
        <w:r>
          <w:rPr>
            <w:rStyle w:val="a3"/>
            <w:color w:val="000000" w:themeColor="text1"/>
          </w:rPr>
          <w:t>1663@</w:t>
        </w:r>
        <w:r>
          <w:rPr>
            <w:rStyle w:val="a3"/>
            <w:color w:val="000000" w:themeColor="text1"/>
            <w:lang w:val="en-US"/>
          </w:rPr>
          <w:t>ucoz</w:t>
        </w:r>
        <w:r>
          <w:rPr>
            <w:rStyle w:val="a3"/>
            <w:color w:val="000000" w:themeColor="text1"/>
          </w:rPr>
          <w:t>.</w:t>
        </w:r>
        <w:r>
          <w:rPr>
            <w:rStyle w:val="a3"/>
            <w:color w:val="000000" w:themeColor="text1"/>
            <w:lang w:val="en-US"/>
          </w:rPr>
          <w:t>ru</w:t>
        </w:r>
      </w:hyperlink>
      <w:r>
        <w:t xml:space="preserve">), </w:t>
      </w:r>
      <w:r>
        <w:rPr>
          <w:sz w:val="24"/>
          <w:szCs w:val="24"/>
        </w:rPr>
        <w:t>вступает в силу со дня его официального опубликования (обнародования) после его государственной регистрации.</w:t>
      </w:r>
    </w:p>
    <w:p w:rsidR="00CA746D" w:rsidRDefault="00544CCE">
      <w:pPr>
        <w:pStyle w:val="21"/>
        <w:ind w:right="-1"/>
        <w:rPr>
          <w:sz w:val="24"/>
          <w:szCs w:val="24"/>
        </w:rPr>
      </w:pPr>
      <w:r>
        <w:rPr>
          <w:sz w:val="24"/>
          <w:szCs w:val="24"/>
        </w:rPr>
        <w:t>3.Администрация Рудовского сельского поселения (</w:t>
      </w:r>
      <w:proofErr w:type="gramStart"/>
      <w:r>
        <w:rPr>
          <w:sz w:val="24"/>
          <w:szCs w:val="24"/>
        </w:rPr>
        <w:t>Рудых</w:t>
      </w:r>
      <w:proofErr w:type="gramEnd"/>
      <w:r>
        <w:rPr>
          <w:sz w:val="24"/>
          <w:szCs w:val="24"/>
        </w:rPr>
        <w:t xml:space="preserve"> Л.В.) обеспечит государственную регистрацию настоящего решения в установленном федеральным законодательством порядке.</w:t>
      </w:r>
    </w:p>
    <w:p w:rsidR="00CE3C4F" w:rsidRDefault="00CE3C4F">
      <w:pPr>
        <w:pStyle w:val="21"/>
        <w:ind w:right="-1"/>
        <w:rPr>
          <w:sz w:val="24"/>
          <w:szCs w:val="24"/>
        </w:rPr>
      </w:pPr>
    </w:p>
    <w:p w:rsidR="00CE3C4F" w:rsidRDefault="00CE3C4F">
      <w:pPr>
        <w:pStyle w:val="21"/>
        <w:ind w:right="-1"/>
        <w:rPr>
          <w:sz w:val="24"/>
          <w:szCs w:val="24"/>
        </w:rPr>
      </w:pPr>
    </w:p>
    <w:p w:rsidR="00CA746D" w:rsidRDefault="00CA746D">
      <w:pPr>
        <w:pStyle w:val="21"/>
        <w:ind w:right="-1"/>
        <w:rPr>
          <w:sz w:val="24"/>
          <w:szCs w:val="24"/>
        </w:rPr>
      </w:pPr>
    </w:p>
    <w:p w:rsidR="001871EF" w:rsidRDefault="001871EF">
      <w:pPr>
        <w:pStyle w:val="21"/>
        <w:ind w:right="-1"/>
        <w:rPr>
          <w:sz w:val="24"/>
          <w:szCs w:val="24"/>
        </w:rPr>
      </w:pPr>
    </w:p>
    <w:p w:rsidR="001871EF" w:rsidRDefault="001871EF">
      <w:pPr>
        <w:pStyle w:val="21"/>
        <w:ind w:right="-1"/>
        <w:rPr>
          <w:sz w:val="24"/>
          <w:szCs w:val="24"/>
        </w:rPr>
      </w:pPr>
    </w:p>
    <w:p w:rsidR="001871EF" w:rsidRDefault="001871EF">
      <w:pPr>
        <w:pStyle w:val="21"/>
        <w:ind w:right="-1"/>
        <w:rPr>
          <w:sz w:val="24"/>
          <w:szCs w:val="24"/>
        </w:rPr>
      </w:pPr>
    </w:p>
    <w:p w:rsidR="001871EF" w:rsidRDefault="001871EF">
      <w:pPr>
        <w:pStyle w:val="21"/>
        <w:ind w:right="-1"/>
        <w:rPr>
          <w:sz w:val="24"/>
          <w:szCs w:val="24"/>
        </w:rPr>
      </w:pPr>
    </w:p>
    <w:p w:rsidR="001871EF" w:rsidRDefault="001871EF">
      <w:pPr>
        <w:pStyle w:val="21"/>
        <w:ind w:right="-1"/>
        <w:rPr>
          <w:sz w:val="24"/>
          <w:szCs w:val="24"/>
        </w:rPr>
      </w:pPr>
    </w:p>
    <w:p w:rsidR="001871EF" w:rsidRDefault="001871EF">
      <w:pPr>
        <w:pStyle w:val="21"/>
        <w:ind w:right="-1"/>
        <w:rPr>
          <w:sz w:val="24"/>
          <w:szCs w:val="24"/>
        </w:rPr>
      </w:pPr>
    </w:p>
    <w:p w:rsidR="001871EF" w:rsidRDefault="001871EF">
      <w:pPr>
        <w:pStyle w:val="21"/>
        <w:ind w:right="-1"/>
        <w:rPr>
          <w:sz w:val="24"/>
          <w:szCs w:val="24"/>
        </w:rPr>
      </w:pPr>
    </w:p>
    <w:p w:rsidR="001871EF" w:rsidRDefault="001871EF">
      <w:pPr>
        <w:pStyle w:val="21"/>
        <w:ind w:right="-1"/>
        <w:rPr>
          <w:sz w:val="24"/>
          <w:szCs w:val="24"/>
        </w:rPr>
      </w:pPr>
    </w:p>
    <w:p w:rsidR="001871EF" w:rsidRDefault="001871EF">
      <w:pPr>
        <w:pStyle w:val="21"/>
        <w:ind w:right="-1"/>
        <w:rPr>
          <w:sz w:val="24"/>
          <w:szCs w:val="24"/>
        </w:rPr>
      </w:pPr>
    </w:p>
    <w:p w:rsidR="001871EF" w:rsidRDefault="001871EF">
      <w:pPr>
        <w:pStyle w:val="21"/>
        <w:ind w:right="-1"/>
        <w:rPr>
          <w:sz w:val="24"/>
          <w:szCs w:val="24"/>
        </w:rPr>
      </w:pPr>
    </w:p>
    <w:p w:rsidR="001871EF" w:rsidRDefault="001871EF">
      <w:pPr>
        <w:pStyle w:val="21"/>
        <w:ind w:right="-1"/>
        <w:rPr>
          <w:sz w:val="24"/>
          <w:szCs w:val="24"/>
        </w:rPr>
      </w:pPr>
    </w:p>
    <w:p w:rsidR="001871EF" w:rsidRDefault="001871EF">
      <w:pPr>
        <w:pStyle w:val="21"/>
        <w:ind w:right="-1"/>
        <w:rPr>
          <w:sz w:val="24"/>
          <w:szCs w:val="24"/>
        </w:rPr>
      </w:pPr>
    </w:p>
    <w:p w:rsidR="001871EF" w:rsidRDefault="001871EF">
      <w:pPr>
        <w:pStyle w:val="21"/>
        <w:ind w:right="-1"/>
        <w:rPr>
          <w:sz w:val="24"/>
          <w:szCs w:val="24"/>
        </w:rPr>
      </w:pPr>
    </w:p>
    <w:p w:rsidR="001871EF" w:rsidRDefault="001871EF">
      <w:pPr>
        <w:pStyle w:val="21"/>
        <w:ind w:right="-1"/>
        <w:rPr>
          <w:sz w:val="24"/>
          <w:szCs w:val="24"/>
        </w:rPr>
      </w:pPr>
    </w:p>
    <w:p w:rsidR="001871EF" w:rsidRDefault="001871EF">
      <w:pPr>
        <w:pStyle w:val="21"/>
        <w:ind w:right="-1"/>
        <w:rPr>
          <w:sz w:val="24"/>
          <w:szCs w:val="24"/>
        </w:rPr>
      </w:pPr>
    </w:p>
    <w:p w:rsidR="001871EF" w:rsidRDefault="001871EF">
      <w:pPr>
        <w:pStyle w:val="21"/>
        <w:ind w:right="-1"/>
        <w:rPr>
          <w:sz w:val="24"/>
          <w:szCs w:val="24"/>
        </w:rPr>
      </w:pPr>
    </w:p>
    <w:p w:rsidR="001871EF" w:rsidRDefault="001871EF">
      <w:pPr>
        <w:pStyle w:val="21"/>
        <w:ind w:right="-1"/>
        <w:rPr>
          <w:sz w:val="24"/>
          <w:szCs w:val="24"/>
        </w:rPr>
      </w:pPr>
    </w:p>
    <w:p w:rsidR="001871EF" w:rsidRDefault="001871EF">
      <w:pPr>
        <w:pStyle w:val="21"/>
        <w:ind w:right="-1"/>
        <w:rPr>
          <w:sz w:val="24"/>
          <w:szCs w:val="24"/>
        </w:rPr>
      </w:pPr>
    </w:p>
    <w:p w:rsidR="001871EF" w:rsidRDefault="001871EF">
      <w:pPr>
        <w:pStyle w:val="21"/>
        <w:ind w:right="-1"/>
        <w:rPr>
          <w:sz w:val="24"/>
          <w:szCs w:val="24"/>
        </w:rPr>
      </w:pPr>
    </w:p>
    <w:p w:rsidR="001871EF" w:rsidRDefault="001871EF">
      <w:pPr>
        <w:pStyle w:val="21"/>
        <w:ind w:right="-1"/>
        <w:rPr>
          <w:sz w:val="24"/>
          <w:szCs w:val="24"/>
        </w:rPr>
      </w:pPr>
    </w:p>
    <w:p w:rsidR="00CA746D" w:rsidRDefault="00544CCE">
      <w:pPr>
        <w:pStyle w:val="21"/>
        <w:ind w:right="-1"/>
        <w:rPr>
          <w:sz w:val="24"/>
          <w:szCs w:val="24"/>
        </w:rPr>
      </w:pPr>
      <w:r>
        <w:rPr>
          <w:sz w:val="24"/>
          <w:szCs w:val="24"/>
        </w:rPr>
        <w:t>Глава Рудовского муниципального образования              ______________ Л.В.</w:t>
      </w:r>
      <w:proofErr w:type="gramStart"/>
      <w:r>
        <w:rPr>
          <w:sz w:val="24"/>
          <w:szCs w:val="24"/>
        </w:rPr>
        <w:t>Рудых</w:t>
      </w:r>
      <w:proofErr w:type="gramEnd"/>
    </w:p>
    <w:p w:rsidR="00CA746D" w:rsidRDefault="00CA746D">
      <w:pPr>
        <w:pStyle w:val="21"/>
        <w:ind w:right="-1"/>
        <w:jc w:val="left"/>
        <w:rPr>
          <w:sz w:val="24"/>
          <w:szCs w:val="24"/>
        </w:rPr>
      </w:pPr>
    </w:p>
    <w:p w:rsidR="00CA746D" w:rsidRDefault="00544CCE">
      <w:pPr>
        <w:pStyle w:val="21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Депутаты:                                                                               ______________ О.А.Ведерникова </w:t>
      </w:r>
    </w:p>
    <w:p w:rsidR="00CA746D" w:rsidRDefault="00544CCE">
      <w:pPr>
        <w:pStyle w:val="21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______________ Ж.В.Воробьева </w:t>
      </w:r>
    </w:p>
    <w:p w:rsidR="00CA746D" w:rsidRDefault="00544CCE">
      <w:pPr>
        <w:pStyle w:val="21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______________ Д.Н.Пономарева  </w:t>
      </w:r>
    </w:p>
    <w:p w:rsidR="00CA746D" w:rsidRDefault="00544CCE" w:rsidP="00B32855">
      <w:pPr>
        <w:pStyle w:val="2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B32855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_____________  Л.М.Рудых </w:t>
      </w:r>
    </w:p>
    <w:p w:rsidR="00CA746D" w:rsidRDefault="00544CCE" w:rsidP="00B32855">
      <w:pPr>
        <w:pStyle w:val="2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CA746D" w:rsidRDefault="00544CCE" w:rsidP="00B32855">
      <w:pPr>
        <w:pStyle w:val="2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B32855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_____________   Г.Г.Тарасова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746D" w:rsidRDefault="00544CCE" w:rsidP="00B32855">
      <w:pPr>
        <w:pStyle w:val="2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</w:p>
    <w:p w:rsidR="00CA746D" w:rsidRDefault="00CA746D">
      <w:pPr>
        <w:pStyle w:val="21"/>
        <w:ind w:right="-1"/>
        <w:jc w:val="center"/>
        <w:rPr>
          <w:sz w:val="24"/>
          <w:szCs w:val="24"/>
        </w:rPr>
      </w:pPr>
    </w:p>
    <w:p w:rsidR="00CA746D" w:rsidRDefault="00CA746D">
      <w:pPr>
        <w:pStyle w:val="21"/>
        <w:ind w:right="-1"/>
        <w:jc w:val="right"/>
        <w:rPr>
          <w:sz w:val="24"/>
          <w:szCs w:val="24"/>
        </w:rPr>
      </w:pPr>
    </w:p>
    <w:p w:rsidR="00CA746D" w:rsidRDefault="00544CCE">
      <w:pPr>
        <w:pStyle w:val="21"/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CA746D" w:rsidRDefault="00544CCE">
      <w:pPr>
        <w:pStyle w:val="21"/>
        <w:ind w:right="-1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</w:p>
    <w:p w:rsidR="00CA746D" w:rsidRDefault="00CA746D">
      <w:pPr>
        <w:pStyle w:val="21"/>
        <w:ind w:left="705" w:right="-1"/>
        <w:jc w:val="left"/>
        <w:rPr>
          <w:b/>
          <w:sz w:val="24"/>
          <w:szCs w:val="24"/>
        </w:rPr>
      </w:pPr>
    </w:p>
    <w:p w:rsidR="00CA746D" w:rsidRDefault="00CA746D"/>
    <w:sectPr w:rsidR="00CA746D" w:rsidSect="00CA7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6D05"/>
    <w:multiLevelType w:val="hybridMultilevel"/>
    <w:tmpl w:val="70388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D2CCE"/>
    <w:multiLevelType w:val="hybridMultilevel"/>
    <w:tmpl w:val="BF70D0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333B2"/>
    <w:multiLevelType w:val="hybridMultilevel"/>
    <w:tmpl w:val="3BFCA5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666FA"/>
    <w:multiLevelType w:val="hybridMultilevel"/>
    <w:tmpl w:val="2F6C927C"/>
    <w:lvl w:ilvl="0" w:tplc="D1AA0E26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67B131DB"/>
    <w:multiLevelType w:val="hybridMultilevel"/>
    <w:tmpl w:val="5964D3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9505E"/>
    <w:multiLevelType w:val="hybridMultilevel"/>
    <w:tmpl w:val="65780166"/>
    <w:lvl w:ilvl="0" w:tplc="23D27F68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746D"/>
    <w:rsid w:val="001871EF"/>
    <w:rsid w:val="00544CCE"/>
    <w:rsid w:val="0062496E"/>
    <w:rsid w:val="00665BDC"/>
    <w:rsid w:val="006F20CB"/>
    <w:rsid w:val="007E5CB2"/>
    <w:rsid w:val="009C3109"/>
    <w:rsid w:val="009D72D5"/>
    <w:rsid w:val="00A67F92"/>
    <w:rsid w:val="00AB3C3F"/>
    <w:rsid w:val="00B32855"/>
    <w:rsid w:val="00B36F09"/>
    <w:rsid w:val="00BA75DB"/>
    <w:rsid w:val="00C72E2F"/>
    <w:rsid w:val="00CA746D"/>
    <w:rsid w:val="00CE3C4F"/>
    <w:rsid w:val="00DA7F17"/>
    <w:rsid w:val="00DF3B83"/>
    <w:rsid w:val="00EF61A5"/>
    <w:rsid w:val="00F3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A746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styleId="a3">
    <w:name w:val="Hyperlink"/>
    <w:basedOn w:val="a0"/>
    <w:rsid w:val="00CA746D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CA746D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dovskoemo1663@ucoz.ru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1701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14012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E5360-ABE4-4980-8CE3-414A4719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9</Pages>
  <Words>3214</Words>
  <Characters>18324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51</cp:revision>
  <cp:lastPrinted>2014-04-21T00:35:00Z</cp:lastPrinted>
  <dcterms:created xsi:type="dcterms:W3CDTF">2013-06-24T05:16:00Z</dcterms:created>
  <dcterms:modified xsi:type="dcterms:W3CDTF">2014-06-06T04:35:00Z</dcterms:modified>
</cp:coreProperties>
</file>