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1D" w:rsidRDefault="00795A1D" w:rsidP="00795A1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РОССИЙСКАЯ  ФЕДЕРАЦИЯ</w:t>
      </w:r>
    </w:p>
    <w:p w:rsidR="00795A1D" w:rsidRDefault="00795A1D" w:rsidP="00795A1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ИРКУТСКАЯ  ОБЛАСТЬ</w:t>
      </w:r>
    </w:p>
    <w:p w:rsidR="00795A1D" w:rsidRDefault="00795A1D" w:rsidP="00795A1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ЖИГАЛОВСКИЙ  РАЙОН</w:t>
      </w:r>
    </w:p>
    <w:p w:rsidR="00795A1D" w:rsidRDefault="00795A1D" w:rsidP="00795A1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ДУМА</w:t>
      </w:r>
    </w:p>
    <w:p w:rsidR="00795A1D" w:rsidRDefault="00A37E26" w:rsidP="00795A1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(т</w:t>
      </w:r>
      <w:r w:rsidR="00795A1D">
        <w:rPr>
          <w:rFonts w:ascii="Times New Roman" w:hAnsi="Times New Roman" w:cs="Times New Roman"/>
          <w:sz w:val="30"/>
          <w:szCs w:val="30"/>
        </w:rPr>
        <w:t>ретьего созыва)</w:t>
      </w:r>
    </w:p>
    <w:p w:rsidR="00795A1D" w:rsidRDefault="00795A1D" w:rsidP="00795A1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Рудовского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сельского поселения</w:t>
      </w:r>
    </w:p>
    <w:p w:rsidR="00795A1D" w:rsidRDefault="00795A1D" w:rsidP="00795A1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795A1D" w:rsidRDefault="00795A1D" w:rsidP="00795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666419,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 ул. Школьная, 3/2 тел. факс (839551) 22-4-81; 22 – 4 - 67</w:t>
      </w:r>
    </w:p>
    <w:p w:rsidR="00795A1D" w:rsidRDefault="00795A1D" w:rsidP="00795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@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5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A1D" w:rsidRDefault="00795A1D" w:rsidP="00795A1D">
      <w:pPr>
        <w:pStyle w:val="21"/>
        <w:ind w:right="-1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795A1D" w:rsidRDefault="00795A1D" w:rsidP="00795A1D">
      <w:pPr>
        <w:pStyle w:val="21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29 » декабря 2014г. № 112 </w:t>
      </w:r>
    </w:p>
    <w:p w:rsidR="00795A1D" w:rsidRDefault="00795A1D" w:rsidP="00795A1D">
      <w:pPr>
        <w:pStyle w:val="21"/>
        <w:ind w:right="-1"/>
        <w:jc w:val="left"/>
        <w:rPr>
          <w:b/>
          <w:sz w:val="24"/>
          <w:szCs w:val="24"/>
        </w:rPr>
      </w:pPr>
    </w:p>
    <w:p w:rsidR="00795A1D" w:rsidRDefault="00795A1D" w:rsidP="00795A1D">
      <w:pPr>
        <w:pStyle w:val="21"/>
        <w:ind w:right="-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дополнений и изменений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795A1D" w:rsidRDefault="00795A1D" w:rsidP="00795A1D">
      <w:pPr>
        <w:pStyle w:val="21"/>
        <w:ind w:right="-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Правила землепользования и застройки </w:t>
      </w:r>
    </w:p>
    <w:p w:rsidR="00795A1D" w:rsidRDefault="00795A1D" w:rsidP="00795A1D">
      <w:pPr>
        <w:pStyle w:val="21"/>
        <w:ind w:right="-1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Рудовского</w:t>
      </w:r>
      <w:proofErr w:type="spellEnd"/>
      <w:r>
        <w:rPr>
          <w:b/>
          <w:sz w:val="24"/>
          <w:szCs w:val="24"/>
        </w:rPr>
        <w:t xml:space="preserve"> муниципального образования</w:t>
      </w:r>
    </w:p>
    <w:p w:rsidR="00875561" w:rsidRDefault="00875561"/>
    <w:p w:rsidR="00795A1D" w:rsidRDefault="00795A1D" w:rsidP="00795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F0722F">
        <w:rPr>
          <w:rFonts w:ascii="Times New Roman" w:hAnsi="Times New Roman" w:cs="Times New Roman"/>
          <w:bCs/>
          <w:iCs/>
          <w:sz w:val="24"/>
          <w:szCs w:val="24"/>
        </w:rPr>
        <w:t>В соответствии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 ст.67.1 Водного кодекса</w:t>
      </w:r>
      <w:r w:rsidRPr="00F072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F4EE3">
        <w:rPr>
          <w:rFonts w:ascii="Times New Roman" w:hAnsi="Times New Roman" w:cs="Times New Roman"/>
          <w:sz w:val="24"/>
          <w:szCs w:val="24"/>
        </w:rPr>
        <w:t>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едерации" от 03.06.2006 N 74-ФЗ </w:t>
      </w:r>
      <w:r w:rsidRPr="00CF4EE3">
        <w:rPr>
          <w:rFonts w:ascii="Times New Roman" w:hAnsi="Times New Roman" w:cs="Times New Roman"/>
          <w:sz w:val="24"/>
          <w:szCs w:val="24"/>
        </w:rPr>
        <w:t>(ред. от 28.06.2014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F4E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722F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F0722F">
        <w:rPr>
          <w:rFonts w:ascii="Times New Roman" w:hAnsi="Times New Roman" w:cs="Times New Roman"/>
          <w:sz w:val="24"/>
          <w:szCs w:val="24"/>
        </w:rPr>
        <w:t xml:space="preserve"> Постановлением  Правительства РФ от 18.04.2014 N 360</w:t>
      </w:r>
      <w:r w:rsidRPr="00F0722F">
        <w:rPr>
          <w:rFonts w:ascii="Times New Roman" w:hAnsi="Times New Roman" w:cs="Times New Roman"/>
          <w:sz w:val="24"/>
          <w:szCs w:val="24"/>
        </w:rPr>
        <w:br/>
        <w:t>"Об определении границ зон затопления, подтопления", предписанием Службы архитектуры Иркутской области от 08.07.2014 г. № 82-37-915/14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95A1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795A1D" w:rsidRPr="00795A1D" w:rsidRDefault="00795A1D" w:rsidP="00795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019" w:rsidRPr="00CE0244" w:rsidRDefault="003A7019" w:rsidP="003A70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0244">
        <w:rPr>
          <w:rFonts w:ascii="Times New Roman" w:hAnsi="Times New Roman" w:cs="Times New Roman"/>
          <w:bCs/>
          <w:iCs/>
          <w:sz w:val="24"/>
          <w:szCs w:val="24"/>
        </w:rPr>
        <w:t xml:space="preserve">Внести   в  Правила землепользования и застройки </w:t>
      </w:r>
      <w:proofErr w:type="spellStart"/>
      <w:r w:rsidRPr="00CE0244">
        <w:rPr>
          <w:rFonts w:ascii="Times New Roman" w:hAnsi="Times New Roman" w:cs="Times New Roman"/>
          <w:bCs/>
          <w:iCs/>
          <w:sz w:val="24"/>
          <w:szCs w:val="24"/>
        </w:rPr>
        <w:t>Рудовского</w:t>
      </w:r>
      <w:proofErr w:type="spellEnd"/>
      <w:r w:rsidRPr="00CE0244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образования, утвержденные Решением Думы </w:t>
      </w:r>
      <w:proofErr w:type="spellStart"/>
      <w:r w:rsidRPr="00CE0244">
        <w:rPr>
          <w:rFonts w:ascii="Times New Roman" w:hAnsi="Times New Roman" w:cs="Times New Roman"/>
          <w:bCs/>
          <w:iCs/>
          <w:sz w:val="24"/>
          <w:szCs w:val="24"/>
        </w:rPr>
        <w:t>Рудовского</w:t>
      </w:r>
      <w:proofErr w:type="spellEnd"/>
      <w:r w:rsidRPr="00CE0244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образования от 18.06.2013г. № 66: следующие  изменения (Приложение).</w:t>
      </w:r>
    </w:p>
    <w:p w:rsidR="003A7019" w:rsidRPr="00CE0244" w:rsidRDefault="003A7019" w:rsidP="003A70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E0244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CE0244">
        <w:rPr>
          <w:rFonts w:ascii="Times New Roman" w:hAnsi="Times New Roman" w:cs="Times New Roman"/>
          <w:bCs/>
          <w:iCs/>
          <w:sz w:val="24"/>
          <w:szCs w:val="24"/>
        </w:rPr>
        <w:t xml:space="preserve"> исполнением данного решения  оставляю за собой.</w:t>
      </w:r>
    </w:p>
    <w:p w:rsidR="003A7019" w:rsidRPr="00CE0244" w:rsidRDefault="003A7019" w:rsidP="003A7019">
      <w:pPr>
        <w:pStyle w:val="21"/>
        <w:numPr>
          <w:ilvl w:val="0"/>
          <w:numId w:val="2"/>
        </w:numPr>
        <w:ind w:right="-1"/>
        <w:jc w:val="left"/>
        <w:rPr>
          <w:sz w:val="24"/>
          <w:szCs w:val="24"/>
        </w:rPr>
      </w:pPr>
      <w:r w:rsidRPr="00CE0244">
        <w:rPr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</w:t>
      </w:r>
      <w:proofErr w:type="spellStart"/>
      <w:r w:rsidRPr="00CE0244">
        <w:rPr>
          <w:sz w:val="24"/>
          <w:szCs w:val="24"/>
        </w:rPr>
        <w:t>Рудовский</w:t>
      </w:r>
      <w:proofErr w:type="spellEnd"/>
      <w:r w:rsidRPr="00CE0244">
        <w:rPr>
          <w:sz w:val="24"/>
          <w:szCs w:val="24"/>
        </w:rPr>
        <w:t xml:space="preserve"> Вестник» и на официальном сайте: </w:t>
      </w:r>
      <w:proofErr w:type="spellStart"/>
      <w:r w:rsidRPr="00CE0244">
        <w:rPr>
          <w:sz w:val="24"/>
          <w:szCs w:val="24"/>
        </w:rPr>
        <w:t>Рудовского</w:t>
      </w:r>
      <w:proofErr w:type="spellEnd"/>
      <w:r w:rsidRPr="00CE0244">
        <w:rPr>
          <w:sz w:val="24"/>
          <w:szCs w:val="24"/>
        </w:rPr>
        <w:t xml:space="preserve"> муниципального образования в сети Интернет (</w:t>
      </w:r>
      <w:proofErr w:type="spellStart"/>
      <w:r w:rsidRPr="00CE0244">
        <w:rPr>
          <w:sz w:val="24"/>
          <w:szCs w:val="24"/>
          <w:lang w:val="en-US"/>
        </w:rPr>
        <w:t>rudovskoemo</w:t>
      </w:r>
      <w:proofErr w:type="spellEnd"/>
      <w:r w:rsidRPr="00CE0244">
        <w:rPr>
          <w:sz w:val="24"/>
          <w:szCs w:val="24"/>
        </w:rPr>
        <w:t>1663.</w:t>
      </w:r>
      <w:proofErr w:type="spellStart"/>
      <w:r w:rsidRPr="00CE0244">
        <w:rPr>
          <w:sz w:val="24"/>
          <w:szCs w:val="24"/>
          <w:lang w:val="en-US"/>
        </w:rPr>
        <w:t>ucoz</w:t>
      </w:r>
      <w:proofErr w:type="spellEnd"/>
      <w:r w:rsidRPr="00CE0244">
        <w:rPr>
          <w:sz w:val="24"/>
          <w:szCs w:val="24"/>
        </w:rPr>
        <w:t>.</w:t>
      </w:r>
      <w:proofErr w:type="spellStart"/>
      <w:r w:rsidRPr="00CE0244">
        <w:rPr>
          <w:sz w:val="24"/>
          <w:szCs w:val="24"/>
          <w:lang w:val="en-US"/>
        </w:rPr>
        <w:t>ru</w:t>
      </w:r>
      <w:proofErr w:type="spellEnd"/>
      <w:r w:rsidRPr="00CE0244">
        <w:rPr>
          <w:sz w:val="24"/>
          <w:szCs w:val="24"/>
        </w:rPr>
        <w:t>).</w:t>
      </w:r>
    </w:p>
    <w:p w:rsidR="003A7019" w:rsidRPr="00CE0244" w:rsidRDefault="003A7019" w:rsidP="003A7019">
      <w:pPr>
        <w:pStyle w:val="21"/>
        <w:ind w:right="-1"/>
        <w:jc w:val="left"/>
        <w:rPr>
          <w:sz w:val="24"/>
          <w:szCs w:val="24"/>
        </w:rPr>
      </w:pPr>
    </w:p>
    <w:p w:rsidR="00795A1D" w:rsidRDefault="00795A1D"/>
    <w:p w:rsidR="003A7019" w:rsidRDefault="003A7019"/>
    <w:p w:rsidR="00764C05" w:rsidRDefault="00764C05">
      <w:pPr>
        <w:rPr>
          <w:rFonts w:ascii="Times New Roman" w:hAnsi="Times New Roman" w:cs="Times New Roman"/>
          <w:sz w:val="24"/>
          <w:szCs w:val="24"/>
        </w:rPr>
      </w:pPr>
    </w:p>
    <w:p w:rsidR="00764C05" w:rsidRDefault="00764C05">
      <w:pPr>
        <w:rPr>
          <w:rFonts w:ascii="Times New Roman" w:hAnsi="Times New Roman" w:cs="Times New Roman"/>
          <w:sz w:val="24"/>
          <w:szCs w:val="24"/>
        </w:rPr>
      </w:pPr>
    </w:p>
    <w:p w:rsidR="003A7019" w:rsidRDefault="003A7019">
      <w:pPr>
        <w:rPr>
          <w:rFonts w:ascii="Times New Roman" w:hAnsi="Times New Roman" w:cs="Times New Roman"/>
          <w:sz w:val="24"/>
          <w:szCs w:val="24"/>
        </w:rPr>
      </w:pPr>
      <w:r w:rsidRPr="003A70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A7019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3A70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Л.В.</w:t>
      </w:r>
      <w:proofErr w:type="gramStart"/>
      <w:r w:rsidRPr="003A7019"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 w:rsidR="00764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C05" w:rsidRDefault="00764C05">
      <w:pPr>
        <w:rPr>
          <w:rFonts w:ascii="Times New Roman" w:hAnsi="Times New Roman" w:cs="Times New Roman"/>
          <w:sz w:val="24"/>
          <w:szCs w:val="24"/>
        </w:rPr>
      </w:pPr>
    </w:p>
    <w:p w:rsidR="00764C05" w:rsidRDefault="00764C05">
      <w:pPr>
        <w:rPr>
          <w:rFonts w:ascii="Times New Roman" w:hAnsi="Times New Roman" w:cs="Times New Roman"/>
          <w:sz w:val="24"/>
          <w:szCs w:val="24"/>
        </w:rPr>
      </w:pPr>
    </w:p>
    <w:p w:rsidR="00764C05" w:rsidRDefault="00764C05">
      <w:pPr>
        <w:rPr>
          <w:rFonts w:ascii="Times New Roman" w:hAnsi="Times New Roman" w:cs="Times New Roman"/>
          <w:sz w:val="24"/>
          <w:szCs w:val="24"/>
        </w:rPr>
      </w:pPr>
    </w:p>
    <w:p w:rsidR="00764C05" w:rsidRDefault="00764C05">
      <w:pPr>
        <w:rPr>
          <w:rFonts w:ascii="Times New Roman" w:hAnsi="Times New Roman" w:cs="Times New Roman"/>
          <w:sz w:val="24"/>
          <w:szCs w:val="24"/>
        </w:rPr>
      </w:pPr>
    </w:p>
    <w:p w:rsidR="00764C05" w:rsidRPr="008D2F18" w:rsidRDefault="00764C05" w:rsidP="00764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F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4C05" w:rsidRPr="008D2F18" w:rsidRDefault="00764C05" w:rsidP="00764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F18">
        <w:rPr>
          <w:rFonts w:ascii="Times New Roman" w:hAnsi="Times New Roman" w:cs="Times New Roman"/>
          <w:sz w:val="24"/>
          <w:szCs w:val="24"/>
        </w:rPr>
        <w:t xml:space="preserve"> к Решению Думы от «</w:t>
      </w:r>
      <w:r>
        <w:rPr>
          <w:rFonts w:ascii="Times New Roman" w:hAnsi="Times New Roman" w:cs="Times New Roman"/>
          <w:sz w:val="24"/>
          <w:szCs w:val="24"/>
        </w:rPr>
        <w:t>29» декабря  2014г. № 112</w:t>
      </w:r>
    </w:p>
    <w:p w:rsidR="00764C05" w:rsidRPr="008D2F18" w:rsidRDefault="00764C05" w:rsidP="00764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2F18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8D2F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64C05" w:rsidRPr="008D2F18" w:rsidRDefault="00764C05" w:rsidP="00764C0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C05" w:rsidRDefault="00764C05" w:rsidP="00764C05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2F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Внести   в  Правила землепользования и застройки </w:t>
      </w:r>
      <w:proofErr w:type="spellStart"/>
      <w:r w:rsidRPr="008D2F18">
        <w:rPr>
          <w:rFonts w:ascii="Times New Roman" w:hAnsi="Times New Roman" w:cs="Times New Roman"/>
          <w:b/>
          <w:bCs/>
          <w:iCs/>
          <w:sz w:val="24"/>
          <w:szCs w:val="24"/>
        </w:rPr>
        <w:t>Рудовского</w:t>
      </w:r>
      <w:proofErr w:type="spellEnd"/>
      <w:r w:rsidRPr="008D2F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образования, утвержденные Решением Думы </w:t>
      </w:r>
      <w:proofErr w:type="spellStart"/>
      <w:r w:rsidRPr="008D2F18">
        <w:rPr>
          <w:rFonts w:ascii="Times New Roman" w:hAnsi="Times New Roman" w:cs="Times New Roman"/>
          <w:b/>
          <w:bCs/>
          <w:iCs/>
          <w:sz w:val="24"/>
          <w:szCs w:val="24"/>
        </w:rPr>
        <w:t>Рудовского</w:t>
      </w:r>
      <w:proofErr w:type="spellEnd"/>
      <w:r w:rsidRPr="008D2F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образования от 18.06.2013г. № 66: следующие  изменения:</w:t>
      </w:r>
    </w:p>
    <w:p w:rsidR="00764C05" w:rsidRPr="008D2F18" w:rsidRDefault="00764C05" w:rsidP="00764C0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C05" w:rsidRPr="00F0722F" w:rsidRDefault="00764C05" w:rsidP="00764C05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22F">
        <w:rPr>
          <w:rFonts w:ascii="Times New Roman" w:hAnsi="Times New Roman" w:cs="Times New Roman"/>
          <w:b/>
          <w:bCs/>
          <w:iCs/>
          <w:sz w:val="24"/>
          <w:szCs w:val="24"/>
        </w:rPr>
        <w:t>добавить статью 14.  Зоны затопления, подтопления.</w:t>
      </w:r>
    </w:p>
    <w:p w:rsidR="00764C05" w:rsidRDefault="00764C05" w:rsidP="00764C05">
      <w:pPr>
        <w:numPr>
          <w:ilvl w:val="0"/>
          <w:numId w:val="3"/>
        </w:numPr>
        <w:spacing w:after="0"/>
        <w:ind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35FDA">
        <w:rPr>
          <w:rFonts w:ascii="Times New Roman" w:hAnsi="Times New Roman" w:cs="Times New Roman"/>
          <w:bCs/>
          <w:iCs/>
          <w:sz w:val="24"/>
          <w:szCs w:val="24"/>
        </w:rPr>
        <w:t xml:space="preserve">В целях предотвращения негативного воздействия вод (затопления, подтопления, </w:t>
      </w:r>
      <w:proofErr w:type="gramEnd"/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DA">
        <w:rPr>
          <w:rFonts w:ascii="Times New Roman" w:hAnsi="Times New Roman" w:cs="Times New Roman"/>
          <w:bCs/>
          <w:iCs/>
          <w:sz w:val="24"/>
          <w:szCs w:val="24"/>
        </w:rPr>
        <w:t>разрушения берегов водных объектов, заболачивания) устанавливаются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прогнозируемые</w:t>
      </w:r>
      <w:r w:rsidRPr="00635FDA">
        <w:rPr>
          <w:rFonts w:ascii="Times New Roman" w:hAnsi="Times New Roman" w:cs="Times New Roman"/>
          <w:bCs/>
          <w:iCs/>
          <w:sz w:val="24"/>
          <w:szCs w:val="24"/>
        </w:rPr>
        <w:t xml:space="preserve"> зоны затопления, подтопления. </w:t>
      </w:r>
    </w:p>
    <w:p w:rsidR="00764C05" w:rsidRPr="00635FDA" w:rsidRDefault="00764C05" w:rsidP="00764C05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35FDA">
        <w:rPr>
          <w:rFonts w:ascii="Times New Roman" w:hAnsi="Times New Roman" w:cs="Times New Roman"/>
          <w:bCs/>
          <w:iCs/>
          <w:sz w:val="24"/>
          <w:szCs w:val="24"/>
        </w:rPr>
        <w:t>Границы зон затопления, подтопления определяются Федеральным агентством водных ресурсов на основании предложений органа исполнительной власти Иркутской области, подготовленных совместно с органами местного самоуправления, об определении границ зон затопления, подтопления и карты (плана) объекта землеустройства, составленной в соответствии с требованиями Федерального закона "О землеустройстве" (далее - карта (план).</w:t>
      </w:r>
      <w:proofErr w:type="gramEnd"/>
    </w:p>
    <w:p w:rsidR="00764C05" w:rsidRPr="00635FDA" w:rsidRDefault="00764C05" w:rsidP="00764C05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DA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Определение границ зон затопления, подтопления оформляется путем </w:t>
      </w:r>
      <w:bookmarkStart w:id="0" w:name="_GoBack"/>
      <w:r w:rsidRPr="00635FDA">
        <w:rPr>
          <w:rFonts w:ascii="Times New Roman" w:hAnsi="Times New Roman" w:cs="Times New Roman"/>
          <w:bCs/>
          <w:iCs/>
          <w:sz w:val="24"/>
          <w:szCs w:val="24"/>
        </w:rPr>
        <w:t xml:space="preserve">проставления отметки об утверждении карты (плана), которая заверяется печатью и </w:t>
      </w:r>
      <w:bookmarkEnd w:id="0"/>
      <w:r w:rsidRPr="00635FDA">
        <w:rPr>
          <w:rFonts w:ascii="Times New Roman" w:hAnsi="Times New Roman" w:cs="Times New Roman"/>
          <w:bCs/>
          <w:iCs/>
          <w:sz w:val="24"/>
          <w:szCs w:val="24"/>
        </w:rPr>
        <w:t xml:space="preserve">подписью уполномоченного должностного лица Федерального агентства водных ресурсов. </w:t>
      </w:r>
    </w:p>
    <w:p w:rsidR="00764C05" w:rsidRPr="00635FDA" w:rsidRDefault="00764C05" w:rsidP="00764C05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DA">
        <w:rPr>
          <w:rFonts w:ascii="Times New Roman" w:hAnsi="Times New Roman" w:cs="Times New Roman"/>
          <w:bCs/>
          <w:iCs/>
          <w:sz w:val="24"/>
          <w:szCs w:val="24"/>
        </w:rPr>
        <w:t xml:space="preserve">После определения границ зон затопления, подтопления Федеральное агентство водных ресурсов: </w:t>
      </w:r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635FDA">
        <w:rPr>
          <w:rFonts w:ascii="Times New Roman" w:hAnsi="Times New Roman" w:cs="Times New Roman"/>
          <w:bCs/>
          <w:iCs/>
          <w:sz w:val="24"/>
          <w:szCs w:val="24"/>
        </w:rPr>
        <w:t xml:space="preserve">) направляет в Федеральную службу государственной регистрации, кадастра и картографии документы, необходимые для внесения сведений о границах зон затопления, подтопления в государственный кадастр недвижимости, в порядке и в сроки, которые определены Федеральным </w:t>
      </w:r>
      <w:hyperlink r:id="rId5" w:history="1">
        <w:r w:rsidRPr="002A42D0">
          <w:rPr>
            <w:rStyle w:val="a4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законом</w:t>
        </w:r>
      </w:hyperlink>
      <w:r w:rsidRPr="00F0722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615FBA">
        <w:rPr>
          <w:rFonts w:ascii="Times New Roman" w:hAnsi="Times New Roman" w:cs="Times New Roman"/>
          <w:bCs/>
          <w:iCs/>
          <w:sz w:val="24"/>
          <w:szCs w:val="24"/>
        </w:rPr>
        <w:t>"</w:t>
      </w:r>
      <w:r w:rsidRPr="00635FDA">
        <w:rPr>
          <w:rFonts w:ascii="Times New Roman" w:hAnsi="Times New Roman" w:cs="Times New Roman"/>
          <w:bCs/>
          <w:iCs/>
          <w:sz w:val="24"/>
          <w:szCs w:val="24"/>
        </w:rPr>
        <w:t xml:space="preserve">О государственном кадастре недвижимости"; </w:t>
      </w:r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635FDA">
        <w:rPr>
          <w:rFonts w:ascii="Times New Roman" w:hAnsi="Times New Roman" w:cs="Times New Roman"/>
          <w:bCs/>
          <w:iCs/>
          <w:sz w:val="24"/>
          <w:szCs w:val="24"/>
        </w:rPr>
        <w:t>) вносит сведения о зонах затопления, подтопления в государственный водный реестр;</w:t>
      </w:r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635FDA">
        <w:rPr>
          <w:rFonts w:ascii="Times New Roman" w:hAnsi="Times New Roman" w:cs="Times New Roman"/>
          <w:bCs/>
          <w:iCs/>
          <w:sz w:val="24"/>
          <w:szCs w:val="24"/>
        </w:rPr>
        <w:t>) представляет сведения о зонах затопления, подтопления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DA">
        <w:rPr>
          <w:rFonts w:ascii="Times New Roman" w:hAnsi="Times New Roman" w:cs="Times New Roman"/>
          <w:bCs/>
          <w:iCs/>
          <w:sz w:val="24"/>
          <w:szCs w:val="24"/>
        </w:rPr>
        <w:t xml:space="preserve">5. Границы зон затопления, подтопления отображаются в документах территориального планирования, градостроительного зонирования и документации по планировке территорий в соответствии с </w:t>
      </w:r>
      <w:hyperlink r:id="rId6" w:history="1">
        <w:r w:rsidRPr="002A42D0">
          <w:rPr>
            <w:rStyle w:val="a4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2A42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635FDA">
        <w:rPr>
          <w:rFonts w:ascii="Times New Roman" w:hAnsi="Times New Roman" w:cs="Times New Roman"/>
          <w:bCs/>
          <w:iCs/>
          <w:sz w:val="24"/>
          <w:szCs w:val="24"/>
        </w:rPr>
        <w:t>о градостроительной деятельности.</w:t>
      </w:r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DA">
        <w:rPr>
          <w:rFonts w:ascii="Times New Roman" w:hAnsi="Times New Roman" w:cs="Times New Roman"/>
          <w:bCs/>
          <w:iCs/>
          <w:sz w:val="24"/>
          <w:szCs w:val="24"/>
        </w:rPr>
        <w:t>6. В границах зон затопления,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вод.</w:t>
      </w:r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DA">
        <w:rPr>
          <w:rFonts w:ascii="Times New Roman" w:hAnsi="Times New Roman" w:cs="Times New Roman"/>
          <w:bCs/>
          <w:iCs/>
          <w:sz w:val="24"/>
          <w:szCs w:val="24"/>
        </w:rPr>
        <w:t>7. В границах зон затопления, подтопления запрещаются:</w:t>
      </w:r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DA">
        <w:rPr>
          <w:rFonts w:ascii="Times New Roman" w:hAnsi="Times New Roman" w:cs="Times New Roman"/>
          <w:bCs/>
          <w:iCs/>
          <w:sz w:val="24"/>
          <w:szCs w:val="24"/>
        </w:rPr>
        <w:t>1) использование сточных вод в целях регулирования плодородия почв;</w:t>
      </w:r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DA">
        <w:rPr>
          <w:rFonts w:ascii="Times New Roman" w:hAnsi="Times New Roman" w:cs="Times New Roman"/>
          <w:bCs/>
          <w:iCs/>
          <w:sz w:val="24"/>
          <w:szCs w:val="24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5FDA">
        <w:rPr>
          <w:rFonts w:ascii="Times New Roman" w:hAnsi="Times New Roman" w:cs="Times New Roman"/>
          <w:bCs/>
          <w:iCs/>
          <w:sz w:val="24"/>
          <w:szCs w:val="24"/>
        </w:rPr>
        <w:t>3) осуществление авиационных мер по борьбе с вредными организмами.</w:t>
      </w:r>
    </w:p>
    <w:p w:rsidR="00764C05" w:rsidRPr="00635FDA" w:rsidRDefault="00764C05" w:rsidP="00764C0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4C05" w:rsidRPr="003A7019" w:rsidRDefault="0076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Л.В.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sectPr w:rsidR="00764C05" w:rsidRPr="003A7019" w:rsidSect="002A42D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50C8"/>
    <w:multiLevelType w:val="hybridMultilevel"/>
    <w:tmpl w:val="F8F4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53DDB"/>
    <w:multiLevelType w:val="hybridMultilevel"/>
    <w:tmpl w:val="4E72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D122A"/>
    <w:multiLevelType w:val="hybridMultilevel"/>
    <w:tmpl w:val="F7D8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A1D"/>
    <w:rsid w:val="002A42D0"/>
    <w:rsid w:val="003613CC"/>
    <w:rsid w:val="003A7019"/>
    <w:rsid w:val="00764C05"/>
    <w:rsid w:val="00771266"/>
    <w:rsid w:val="00795A1D"/>
    <w:rsid w:val="00875561"/>
    <w:rsid w:val="00A3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5A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795A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4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9C96EF928790B1C1D5CE8C6DDC9799E681C3C43767A0B2EC8AC888052E96232DB2A46D22922A5C68J6C" TargetMode="External"/><Relationship Id="rId5" Type="http://schemas.openxmlformats.org/officeDocument/2006/relationships/hyperlink" Target="consultantplus://offline/ref=2C9C96EF928790B1C1D5CE8C6DDC9799E682C7CE316CA0B2EC8AC8880562J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2015-01-15T05:21:00Z</cp:lastPrinted>
  <dcterms:created xsi:type="dcterms:W3CDTF">2015-01-14T12:45:00Z</dcterms:created>
  <dcterms:modified xsi:type="dcterms:W3CDTF">2015-01-15T05:26:00Z</dcterms:modified>
</cp:coreProperties>
</file>