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C2" w:rsidRPr="00A0511E" w:rsidRDefault="00E620C2" w:rsidP="00A0511E"/>
    <w:p w:rsidR="000B1D49" w:rsidRPr="00A0511E" w:rsidRDefault="000B1D49" w:rsidP="00E651A9">
      <w:pPr>
        <w:jc w:val="center"/>
      </w:pPr>
      <w:r w:rsidRPr="00A0511E">
        <w:t>РОССИЙСКАЯ  ФЕДЕРАЦИЯ</w:t>
      </w:r>
    </w:p>
    <w:p w:rsidR="000B1D49" w:rsidRPr="00A0511E" w:rsidRDefault="000B1D49" w:rsidP="00E651A9">
      <w:pPr>
        <w:jc w:val="center"/>
      </w:pPr>
      <w:r w:rsidRPr="00A0511E">
        <w:t>ИРКУТСКАЯ  ОБЛАСТЬ</w:t>
      </w:r>
    </w:p>
    <w:p w:rsidR="000B1D49" w:rsidRPr="00A0511E" w:rsidRDefault="000B1D49" w:rsidP="00E651A9">
      <w:pPr>
        <w:jc w:val="center"/>
      </w:pPr>
      <w:r w:rsidRPr="00A0511E">
        <w:t>ЖИГАЛОВСКИЙ  РАЙОН</w:t>
      </w:r>
    </w:p>
    <w:p w:rsidR="000B1D49" w:rsidRPr="00A0511E" w:rsidRDefault="000B1D49" w:rsidP="00E651A9">
      <w:pPr>
        <w:jc w:val="center"/>
      </w:pPr>
      <w:r w:rsidRPr="00A0511E">
        <w:t>ДУМА</w:t>
      </w:r>
    </w:p>
    <w:p w:rsidR="000B1D49" w:rsidRPr="00A0511E" w:rsidRDefault="000B1D49" w:rsidP="00E651A9">
      <w:pPr>
        <w:jc w:val="center"/>
      </w:pPr>
      <w:r w:rsidRPr="00A0511E">
        <w:t xml:space="preserve"> (третьего созыва)</w:t>
      </w:r>
    </w:p>
    <w:p w:rsidR="000B1D49" w:rsidRPr="00A0511E" w:rsidRDefault="000B1D49" w:rsidP="00E651A9">
      <w:pPr>
        <w:jc w:val="center"/>
      </w:pPr>
      <w:r w:rsidRPr="00A0511E">
        <w:t>Рудовского муниципального образования</w:t>
      </w:r>
    </w:p>
    <w:p w:rsidR="000B1D49" w:rsidRPr="00A0511E" w:rsidRDefault="00A0511E" w:rsidP="00E651A9">
      <w:pPr>
        <w:jc w:val="center"/>
      </w:pPr>
      <w:r>
        <w:t xml:space="preserve">РЕШЕНИЕ </w:t>
      </w:r>
    </w:p>
    <w:p w:rsidR="000B1D49" w:rsidRPr="00A0511E" w:rsidRDefault="000B1D49" w:rsidP="00E651A9">
      <w:pPr>
        <w:jc w:val="center"/>
      </w:pPr>
      <w:r w:rsidRPr="00A0511E">
        <w:t>666419, с. Рудовка,  ул. Школьная, 3/2 тел. факс (839551) 22-4-67</w:t>
      </w:r>
    </w:p>
    <w:p w:rsidR="000B1D49" w:rsidRPr="00A0511E" w:rsidRDefault="000B1D49" w:rsidP="00E651A9">
      <w:pPr>
        <w:jc w:val="center"/>
        <w:rPr>
          <w:lang w:val="en-US"/>
        </w:rPr>
      </w:pPr>
      <w:r w:rsidRPr="00A0511E">
        <w:rPr>
          <w:lang w:val="en-US"/>
        </w:rPr>
        <w:t xml:space="preserve">rud.sel.poselenie@ mail.ru </w:t>
      </w:r>
    </w:p>
    <w:p w:rsidR="000B1D49" w:rsidRPr="00A0511E" w:rsidRDefault="000B1D49" w:rsidP="00E651A9">
      <w:pPr>
        <w:pStyle w:val="211"/>
        <w:spacing w:before="0"/>
        <w:rPr>
          <w:szCs w:val="24"/>
          <w:lang w:val="en-US"/>
        </w:rPr>
      </w:pPr>
    </w:p>
    <w:p w:rsidR="00A0511E" w:rsidRDefault="00A0511E" w:rsidP="00E651A9">
      <w:pPr>
        <w:pStyle w:val="211"/>
        <w:spacing w:before="0"/>
        <w:ind w:firstLine="0"/>
        <w:rPr>
          <w:b w:val="0"/>
          <w:szCs w:val="24"/>
        </w:rPr>
      </w:pPr>
      <w:r w:rsidRPr="00A0511E">
        <w:rPr>
          <w:b w:val="0"/>
          <w:szCs w:val="24"/>
          <w:lang w:val="en-US"/>
        </w:rPr>
        <w:t xml:space="preserve"> </w:t>
      </w:r>
    </w:p>
    <w:p w:rsidR="000B1D49" w:rsidRPr="00A0511E" w:rsidRDefault="00A0511E" w:rsidP="00E651A9">
      <w:pPr>
        <w:pStyle w:val="211"/>
        <w:spacing w:before="0"/>
        <w:ind w:firstLine="0"/>
        <w:rPr>
          <w:b w:val="0"/>
          <w:szCs w:val="24"/>
        </w:rPr>
      </w:pPr>
      <w:r w:rsidRPr="00A0511E">
        <w:rPr>
          <w:b w:val="0"/>
          <w:szCs w:val="24"/>
          <w:lang w:val="en-US"/>
        </w:rPr>
        <w:t xml:space="preserve">« </w:t>
      </w:r>
      <w:r w:rsidRPr="00A0511E">
        <w:rPr>
          <w:b w:val="0"/>
          <w:szCs w:val="24"/>
        </w:rPr>
        <w:t xml:space="preserve">31 </w:t>
      </w:r>
      <w:r w:rsidRPr="00A0511E">
        <w:rPr>
          <w:b w:val="0"/>
          <w:szCs w:val="24"/>
          <w:lang w:val="en-US"/>
        </w:rPr>
        <w:t xml:space="preserve">» </w:t>
      </w:r>
      <w:r w:rsidRPr="00A0511E">
        <w:rPr>
          <w:b w:val="0"/>
          <w:szCs w:val="24"/>
        </w:rPr>
        <w:t xml:space="preserve">марта </w:t>
      </w:r>
      <w:r w:rsidR="000B1D49" w:rsidRPr="00A0511E">
        <w:rPr>
          <w:b w:val="0"/>
          <w:szCs w:val="24"/>
          <w:lang w:val="en-US"/>
        </w:rPr>
        <w:t xml:space="preserve"> 2016</w:t>
      </w:r>
      <w:r w:rsidR="000B1D49" w:rsidRPr="00A0511E">
        <w:rPr>
          <w:b w:val="0"/>
          <w:szCs w:val="24"/>
        </w:rPr>
        <w:t>г</w:t>
      </w:r>
      <w:r w:rsidR="000B1D49" w:rsidRPr="00A0511E">
        <w:rPr>
          <w:b w:val="0"/>
          <w:szCs w:val="24"/>
          <w:lang w:val="en-US"/>
        </w:rPr>
        <w:t xml:space="preserve">.  </w:t>
      </w:r>
      <w:r w:rsidR="000B1D49" w:rsidRPr="00A0511E">
        <w:rPr>
          <w:b w:val="0"/>
          <w:szCs w:val="24"/>
        </w:rPr>
        <w:t xml:space="preserve">№ </w:t>
      </w:r>
      <w:r w:rsidRPr="00A0511E">
        <w:rPr>
          <w:b w:val="0"/>
          <w:szCs w:val="24"/>
        </w:rPr>
        <w:t>164</w:t>
      </w:r>
      <w:r w:rsidR="000B1D49" w:rsidRPr="00A0511E">
        <w:rPr>
          <w:b w:val="0"/>
          <w:szCs w:val="24"/>
        </w:rPr>
        <w:t xml:space="preserve">   </w:t>
      </w:r>
    </w:p>
    <w:p w:rsidR="00E620C2" w:rsidRPr="00A0511E" w:rsidRDefault="00E620C2" w:rsidP="00E651A9">
      <w:pPr>
        <w:jc w:val="both"/>
      </w:pPr>
    </w:p>
    <w:p w:rsidR="00A0511E" w:rsidRDefault="00A0511E" w:rsidP="00E651A9">
      <w:pPr>
        <w:jc w:val="both"/>
        <w:rPr>
          <w:b/>
        </w:rPr>
      </w:pPr>
    </w:p>
    <w:p w:rsidR="00E620C2" w:rsidRPr="00A0511E" w:rsidRDefault="00E620C2" w:rsidP="00E651A9">
      <w:pPr>
        <w:jc w:val="both"/>
        <w:rPr>
          <w:b/>
        </w:rPr>
      </w:pPr>
      <w:r w:rsidRPr="00A0511E">
        <w:rPr>
          <w:b/>
        </w:rPr>
        <w:t xml:space="preserve">Об утверждении местных нормативов </w:t>
      </w:r>
    </w:p>
    <w:p w:rsidR="00E620C2" w:rsidRPr="00A0511E" w:rsidRDefault="00E620C2" w:rsidP="00E651A9">
      <w:pPr>
        <w:jc w:val="both"/>
        <w:rPr>
          <w:b/>
        </w:rPr>
      </w:pPr>
      <w:r w:rsidRPr="00A0511E">
        <w:rPr>
          <w:b/>
        </w:rPr>
        <w:t xml:space="preserve">градостроительного проектирования </w:t>
      </w:r>
    </w:p>
    <w:p w:rsidR="00E620C2" w:rsidRPr="00A0511E" w:rsidRDefault="00E620C2" w:rsidP="00E651A9">
      <w:pPr>
        <w:jc w:val="both"/>
        <w:rPr>
          <w:b/>
        </w:rPr>
      </w:pPr>
      <w:r w:rsidRPr="00A0511E">
        <w:rPr>
          <w:b/>
        </w:rPr>
        <w:t xml:space="preserve">Рудовского муниципального образования </w:t>
      </w:r>
    </w:p>
    <w:p w:rsidR="00E620C2" w:rsidRDefault="00E620C2" w:rsidP="00E651A9">
      <w:pPr>
        <w:jc w:val="both"/>
      </w:pPr>
    </w:p>
    <w:p w:rsidR="00A0511E" w:rsidRPr="00A0511E" w:rsidRDefault="00A0511E" w:rsidP="00E651A9">
      <w:pPr>
        <w:jc w:val="both"/>
      </w:pPr>
    </w:p>
    <w:p w:rsidR="00E620C2" w:rsidRPr="00A0511E" w:rsidRDefault="00E620C2" w:rsidP="00E651A9">
      <w:pPr>
        <w:jc w:val="both"/>
      </w:pPr>
      <w:r w:rsidRPr="00A0511E">
        <w:t xml:space="preserve">     В целях обеспечения устойчивого развития территории Рудовского  муниципального образования, в соответствии со статьями 29.1., 29.2., 29.4. Градостроительного кодекса Российской Федерации, статьей 14 Федерального закона от 06.10.2003 г № 131 –ФЗ «Об общих принципах организации местного самоуправления в Российской Федерации» (с изменениями и дополнениями), руководствуясь Уставом Рудовского муниципального образования, Дума Рудовского муниципального образования</w:t>
      </w:r>
      <w:r w:rsidR="00A0511E">
        <w:t xml:space="preserve"> </w:t>
      </w:r>
      <w:r w:rsidRPr="00A0511E">
        <w:rPr>
          <w:b/>
        </w:rPr>
        <w:t>РЕШИЛА:</w:t>
      </w:r>
    </w:p>
    <w:p w:rsidR="00E620C2" w:rsidRPr="00A0511E" w:rsidRDefault="00E620C2" w:rsidP="00E651A9">
      <w:pPr>
        <w:jc w:val="both"/>
        <w:rPr>
          <w:b/>
        </w:rPr>
      </w:pPr>
    </w:p>
    <w:p w:rsidR="005A171C" w:rsidRDefault="00E620C2" w:rsidP="005A171C">
      <w:pPr>
        <w:pStyle w:val="aff1"/>
        <w:numPr>
          <w:ilvl w:val="0"/>
          <w:numId w:val="16"/>
        </w:numPr>
        <w:spacing w:line="276" w:lineRule="auto"/>
        <w:ind w:left="0"/>
      </w:pPr>
      <w:r w:rsidRPr="00A0511E">
        <w:t xml:space="preserve">Утвердить местные нормативы градостроительного проектирования </w:t>
      </w:r>
      <w:r w:rsidR="005A171C">
        <w:t>Рудовского</w:t>
      </w:r>
    </w:p>
    <w:p w:rsidR="00E620C2" w:rsidRDefault="00E620C2" w:rsidP="005A171C">
      <w:pPr>
        <w:pStyle w:val="aff1"/>
        <w:spacing w:line="276" w:lineRule="auto"/>
        <w:ind w:left="0" w:firstLine="0"/>
      </w:pPr>
      <w:r w:rsidRPr="00A0511E">
        <w:t xml:space="preserve">муниципального образования. </w:t>
      </w:r>
    </w:p>
    <w:p w:rsidR="00E620C2" w:rsidRDefault="00E620C2" w:rsidP="005A171C">
      <w:pPr>
        <w:pStyle w:val="aff1"/>
        <w:numPr>
          <w:ilvl w:val="0"/>
          <w:numId w:val="16"/>
        </w:numPr>
        <w:spacing w:line="276" w:lineRule="auto"/>
        <w:ind w:left="0"/>
        <w:jc w:val="left"/>
      </w:pPr>
      <w:r w:rsidRPr="00A0511E">
        <w:t>Постановление от 16.10.2012 г.</w:t>
      </w:r>
      <w:r w:rsidR="00E474C3" w:rsidRPr="00A0511E">
        <w:t xml:space="preserve"> №</w:t>
      </w:r>
      <w:r w:rsidR="005A171C">
        <w:t xml:space="preserve"> 53</w:t>
      </w:r>
      <w:r w:rsidR="00E474C3" w:rsidRPr="00A0511E">
        <w:t xml:space="preserve"> </w:t>
      </w:r>
      <w:r w:rsidRPr="00A0511E">
        <w:t xml:space="preserve"> « Об утверждении местных нормативов градостроительного проектирования Рудовского муниципального образования» отменить.</w:t>
      </w:r>
    </w:p>
    <w:p w:rsidR="005A171C" w:rsidRPr="005A171C" w:rsidRDefault="005A171C" w:rsidP="005A171C">
      <w:pPr>
        <w:pStyle w:val="211"/>
        <w:numPr>
          <w:ilvl w:val="0"/>
          <w:numId w:val="16"/>
        </w:numPr>
        <w:spacing w:before="0" w:line="276" w:lineRule="auto"/>
        <w:ind w:left="0"/>
        <w:jc w:val="both"/>
        <w:rPr>
          <w:b w:val="0"/>
          <w:szCs w:val="24"/>
        </w:rPr>
      </w:pPr>
      <w:r w:rsidRPr="005A171C">
        <w:rPr>
          <w:b w:val="0"/>
          <w:szCs w:val="24"/>
        </w:rPr>
        <w:t>Настоящее решение вступает в силу со дня официального опубликования (обнародования) в информационном листе «Рудовский Вестник» и на официальном сайте: Рудовского муниципального образования в сети Интернет (</w:t>
      </w:r>
      <w:r w:rsidRPr="005A171C">
        <w:rPr>
          <w:b w:val="0"/>
          <w:szCs w:val="24"/>
          <w:lang w:val="en-US"/>
        </w:rPr>
        <w:t>rudovskoemo</w:t>
      </w:r>
      <w:r w:rsidRPr="005A171C">
        <w:rPr>
          <w:b w:val="0"/>
          <w:szCs w:val="24"/>
        </w:rPr>
        <w:t>1663.</w:t>
      </w:r>
      <w:r w:rsidRPr="005A171C">
        <w:rPr>
          <w:b w:val="0"/>
          <w:szCs w:val="24"/>
          <w:lang w:val="en-US"/>
        </w:rPr>
        <w:t>ucoz</w:t>
      </w:r>
      <w:r w:rsidRPr="005A171C">
        <w:rPr>
          <w:b w:val="0"/>
          <w:szCs w:val="24"/>
        </w:rPr>
        <w:t>.</w:t>
      </w:r>
      <w:r w:rsidRPr="005A171C">
        <w:rPr>
          <w:b w:val="0"/>
          <w:szCs w:val="24"/>
          <w:lang w:val="en-US"/>
        </w:rPr>
        <w:t>ru</w:t>
      </w:r>
      <w:r w:rsidRPr="005A171C">
        <w:rPr>
          <w:b w:val="0"/>
          <w:szCs w:val="24"/>
        </w:rPr>
        <w:t>).</w:t>
      </w:r>
    </w:p>
    <w:p w:rsidR="00E620C2" w:rsidRPr="00A0511E" w:rsidRDefault="00E620C2" w:rsidP="005A171C">
      <w:pPr>
        <w:pStyle w:val="aff1"/>
        <w:numPr>
          <w:ilvl w:val="0"/>
          <w:numId w:val="16"/>
        </w:numPr>
        <w:spacing w:line="276" w:lineRule="auto"/>
        <w:ind w:left="0"/>
      </w:pPr>
      <w:r w:rsidRPr="00A0511E">
        <w:t xml:space="preserve">Контроль за исполнением настоящего решения оставляю за собой. </w:t>
      </w:r>
    </w:p>
    <w:p w:rsidR="00E620C2" w:rsidRPr="00A0511E" w:rsidRDefault="00E620C2" w:rsidP="005A171C">
      <w:pPr>
        <w:spacing w:line="276" w:lineRule="auto"/>
        <w:jc w:val="both"/>
      </w:pPr>
    </w:p>
    <w:p w:rsidR="00E620C2" w:rsidRPr="00A0511E" w:rsidRDefault="00E620C2" w:rsidP="00E651A9"/>
    <w:p w:rsidR="00E620C2" w:rsidRPr="00A0511E" w:rsidRDefault="00E620C2" w:rsidP="00E651A9"/>
    <w:p w:rsidR="005A171C" w:rsidRDefault="005A171C" w:rsidP="00E651A9"/>
    <w:p w:rsidR="005A171C" w:rsidRDefault="005A171C" w:rsidP="00E651A9"/>
    <w:p w:rsidR="00E620C2" w:rsidRPr="00A0511E" w:rsidRDefault="00E620C2" w:rsidP="00E651A9">
      <w:r w:rsidRPr="00A0511E">
        <w:t>Глава муниципального образования                                                              Л.В.Рудых</w:t>
      </w:r>
    </w:p>
    <w:p w:rsidR="00E620C2" w:rsidRPr="00A0511E" w:rsidRDefault="00E620C2" w:rsidP="00E651A9"/>
    <w:p w:rsidR="00E620C2" w:rsidRPr="00A0511E" w:rsidRDefault="00E620C2" w:rsidP="00E651A9"/>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Default="00E620C2" w:rsidP="00E651A9">
      <w:pPr>
        <w:tabs>
          <w:tab w:val="left" w:pos="14635"/>
        </w:tabs>
        <w:autoSpaceDE w:val="0"/>
        <w:autoSpaceDN w:val="0"/>
        <w:adjustRightInd w:val="0"/>
      </w:pPr>
      <w:r w:rsidRPr="00A0511E">
        <w:t>Исп. Ирина Владимировна Ведерникова</w:t>
      </w:r>
    </w:p>
    <w:p w:rsidR="00A0511E" w:rsidRDefault="00A0511E" w:rsidP="00E651A9">
      <w:pPr>
        <w:tabs>
          <w:tab w:val="left" w:pos="14635"/>
        </w:tabs>
        <w:autoSpaceDE w:val="0"/>
        <w:autoSpaceDN w:val="0"/>
        <w:adjustRightInd w:val="0"/>
      </w:pPr>
    </w:p>
    <w:p w:rsidR="00A0511E" w:rsidRDefault="00A0511E" w:rsidP="00E651A9">
      <w:pPr>
        <w:tabs>
          <w:tab w:val="left" w:pos="14635"/>
        </w:tabs>
        <w:autoSpaceDE w:val="0"/>
        <w:autoSpaceDN w:val="0"/>
        <w:adjustRightInd w:val="0"/>
      </w:pPr>
    </w:p>
    <w:p w:rsidR="00A0511E" w:rsidRPr="00A0511E" w:rsidRDefault="00A0511E" w:rsidP="00E651A9">
      <w:pPr>
        <w:tabs>
          <w:tab w:val="left" w:pos="14635"/>
        </w:tabs>
        <w:autoSpaceDE w:val="0"/>
        <w:autoSpaceDN w:val="0"/>
        <w:adjustRightInd w:val="0"/>
      </w:pPr>
    </w:p>
    <w:p w:rsidR="00E620C2" w:rsidRPr="00A0511E" w:rsidRDefault="00E620C2" w:rsidP="00E651A9">
      <w:pPr>
        <w:pStyle w:val="a6"/>
        <w:ind w:firstLine="0"/>
        <w:jc w:val="left"/>
      </w:pPr>
    </w:p>
    <w:p w:rsidR="00A0511E" w:rsidRDefault="00E620C2" w:rsidP="00E651A9">
      <w:pPr>
        <w:jc w:val="center"/>
        <w:rPr>
          <w:b/>
          <w:bCs/>
        </w:rPr>
      </w:pPr>
      <w:r w:rsidRPr="00A0511E">
        <w:rPr>
          <w:b/>
          <w:bCs/>
        </w:rPr>
        <w:t xml:space="preserve">Местные нормативы градостроительного проектирования </w:t>
      </w:r>
    </w:p>
    <w:p w:rsidR="00E620C2" w:rsidRDefault="00E620C2" w:rsidP="00E651A9">
      <w:pPr>
        <w:jc w:val="center"/>
        <w:rPr>
          <w:b/>
          <w:bCs/>
        </w:rPr>
      </w:pPr>
      <w:r w:rsidRPr="00A0511E">
        <w:rPr>
          <w:b/>
          <w:bCs/>
        </w:rPr>
        <w:t>Рудовского муниципального образования</w:t>
      </w:r>
    </w:p>
    <w:p w:rsidR="00A0511E" w:rsidRPr="00A0511E" w:rsidRDefault="00A0511E" w:rsidP="00E651A9">
      <w:pPr>
        <w:jc w:val="center"/>
      </w:pPr>
    </w:p>
    <w:p w:rsidR="00E620C2" w:rsidRPr="00A0511E" w:rsidRDefault="00E620C2" w:rsidP="00E651A9">
      <w:pPr>
        <w:tabs>
          <w:tab w:val="left" w:pos="3255"/>
        </w:tabs>
        <w:ind w:firstLine="709"/>
        <w:rPr>
          <w:b/>
        </w:rPr>
      </w:pPr>
      <w:r w:rsidRPr="00A0511E">
        <w:rPr>
          <w:b/>
        </w:rPr>
        <w:tab/>
        <w:t xml:space="preserve">              </w:t>
      </w:r>
      <w:r w:rsidR="00A0511E">
        <w:rPr>
          <w:b/>
        </w:rPr>
        <w:t xml:space="preserve">      </w:t>
      </w:r>
      <w:r w:rsidRPr="00A0511E">
        <w:rPr>
          <w:b/>
        </w:rPr>
        <w:t xml:space="preserve">Введение </w:t>
      </w:r>
    </w:p>
    <w:p w:rsidR="000E5219" w:rsidRPr="00A0511E" w:rsidRDefault="00E620C2" w:rsidP="00E651A9">
      <w:pPr>
        <w:pStyle w:val="af3"/>
      </w:pPr>
      <w:r w:rsidRPr="00A0511E">
        <w:t xml:space="preserve">К полномочиям органов местного самоуправления поселения в области градостроительной деятельности, в соответствии с требованиями статьи 7 Градостроительного кодекса Российской Федерации, относится утверждение местных нормативов градостроительного проектирования. </w:t>
      </w:r>
      <w:r w:rsidR="000E5219" w:rsidRPr="00A0511E">
        <w:t xml:space="preserve"> </w:t>
      </w:r>
    </w:p>
    <w:p w:rsidR="00E620C2" w:rsidRPr="00A0511E" w:rsidRDefault="000E5219" w:rsidP="00E651A9">
      <w:pPr>
        <w:pStyle w:val="af3"/>
        <w:ind w:firstLine="0"/>
      </w:pPr>
      <w:r w:rsidRPr="00A0511E">
        <w:t xml:space="preserve">   </w:t>
      </w:r>
      <w:r w:rsidR="00E620C2" w:rsidRPr="00A0511E">
        <w:t xml:space="preserve">Нормативы градостроительного проектирования включают в себя:  </w:t>
      </w:r>
    </w:p>
    <w:p w:rsidR="00E620C2" w:rsidRPr="00A0511E" w:rsidRDefault="000E5219" w:rsidP="00E651A9">
      <w:pPr>
        <w:pStyle w:val="af3"/>
      </w:pPr>
      <w:r w:rsidRPr="00A0511E">
        <w:t xml:space="preserve">1) </w:t>
      </w:r>
      <w:r w:rsidR="00E620C2" w:rsidRPr="00A0511E">
        <w:t xml:space="preserve">основную часть (расчетные показатели минимально допустимого уровня обеспеченности объектами, предусмотренными частью 4 статьи 29.2 Градостроительного кодекс Российской Федерации, населения поселения и расчетные показатели максимально допустимого уровня территориальной доступности таких объектов для населения субъекта поселения); </w:t>
      </w:r>
    </w:p>
    <w:p w:rsidR="00E620C2" w:rsidRPr="00A0511E" w:rsidRDefault="000E5219" w:rsidP="00E651A9">
      <w:pPr>
        <w:pStyle w:val="af3"/>
      </w:pPr>
      <w:r w:rsidRPr="00A0511E">
        <w:t xml:space="preserve">2) </w:t>
      </w:r>
      <w:r w:rsidR="00E620C2" w:rsidRPr="00A0511E">
        <w:t xml:space="preserve">материалы по обоснованию расчетных показателей, содержащихся в основной части нормативов градостроительного проектирования. </w:t>
      </w:r>
    </w:p>
    <w:p w:rsidR="00E620C2" w:rsidRPr="00A0511E" w:rsidRDefault="000E5219" w:rsidP="00E651A9">
      <w:pPr>
        <w:pStyle w:val="af3"/>
      </w:pPr>
      <w:r w:rsidRPr="00A0511E">
        <w:t xml:space="preserve">3) </w:t>
      </w:r>
      <w:r w:rsidR="00E620C2" w:rsidRPr="00A0511E">
        <w:t xml:space="preserve">правила и область  применения расчетных показателей, содержащихся в основной части нормативов градостроительного проектирования. </w:t>
      </w:r>
    </w:p>
    <w:p w:rsidR="00E620C2" w:rsidRPr="00A0511E" w:rsidRDefault="000E5219" w:rsidP="00E651A9">
      <w:pPr>
        <w:pStyle w:val="af3"/>
        <w:ind w:firstLine="0"/>
      </w:pPr>
      <w:r w:rsidRPr="00A0511E">
        <w:t xml:space="preserve">        </w:t>
      </w:r>
      <w:r w:rsidR="00E620C2" w:rsidRPr="00A0511E">
        <w:t xml:space="preserve">Порядок подготовки и утверждения нормативов градостроительного проектирования установлен положениями статьи 29.4 Градостроительного кодекс Российской Федерации, а также муниципальным правовым актом поселения, принятым с учетом положений указанной статьи. </w:t>
      </w:r>
    </w:p>
    <w:p w:rsidR="00E620C2" w:rsidRPr="00A0511E" w:rsidRDefault="000E5219" w:rsidP="00E651A9">
      <w:pPr>
        <w:pStyle w:val="af3"/>
        <w:ind w:firstLine="0"/>
      </w:pPr>
      <w:r w:rsidRPr="00A0511E">
        <w:t xml:space="preserve">        </w:t>
      </w:r>
      <w:r w:rsidR="00E620C2" w:rsidRPr="00A0511E">
        <w:t>Учитывая, что в соответствии с частью 1 статьи 29.4 Градостроительного кодекс</w:t>
      </w:r>
      <w:r w:rsidR="00F44D3C" w:rsidRPr="00A0511E">
        <w:t xml:space="preserve">а </w:t>
      </w:r>
      <w:r w:rsidR="00E620C2" w:rsidRPr="00A0511E">
        <w:t xml:space="preserve">Российской Федерации местные нормативы градостроительного проектирования поселения и внесенные изменения в местные нормативы градостроительного проектирования поселения утверждаются представительным органом местного самоуправления поселения, указанный выше муниципальный правовой акт должен приниматься представительным органом местного самоуправления (Думой муниципального образования). </w:t>
      </w:r>
    </w:p>
    <w:p w:rsidR="00E620C2" w:rsidRPr="00A0511E" w:rsidRDefault="00E620C2" w:rsidP="00E651A9">
      <w:pPr>
        <w:pStyle w:val="af3"/>
      </w:pPr>
      <w:r w:rsidRPr="00A0511E">
        <w:t>Расчетные показатели минимально допустимого уровня обеспеченности объектами местного значения поселения населения такого поселения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частью 4 статьи 29.2 Градостроительного кодекс</w:t>
      </w:r>
      <w:r w:rsidR="00F44D3C" w:rsidRPr="00A0511E">
        <w:t>а</w:t>
      </w:r>
      <w:r w:rsidRPr="00A0511E">
        <w:t xml:space="preserve"> Российской Федерации. </w:t>
      </w:r>
    </w:p>
    <w:p w:rsidR="00A0511E" w:rsidRDefault="00E620C2" w:rsidP="00E651A9">
      <w:pPr>
        <w:pStyle w:val="af3"/>
      </w:pPr>
      <w:r w:rsidRPr="00A0511E">
        <w:t>В соответствии с частью 5 статьи 29.4 Градостроительного кодекс</w:t>
      </w:r>
      <w:r w:rsidR="00F44D3C" w:rsidRPr="00A0511E">
        <w:t>а</w:t>
      </w:r>
      <w:r w:rsidRPr="00A0511E">
        <w:t xml:space="preserve"> Российской Федерации подготовка местных нормативов градостроительного проектирования поселения должна осуществляться с учетом:</w:t>
      </w:r>
    </w:p>
    <w:p w:rsidR="00E620C2" w:rsidRDefault="00E620C2" w:rsidP="00A0511E">
      <w:pPr>
        <w:pStyle w:val="af3"/>
        <w:numPr>
          <w:ilvl w:val="0"/>
          <w:numId w:val="15"/>
        </w:numPr>
      </w:pPr>
      <w:r w:rsidRPr="00A0511E">
        <w:t xml:space="preserve">социально-демографического состава и плотности населения поселения; </w:t>
      </w:r>
    </w:p>
    <w:p w:rsidR="00E620C2" w:rsidRDefault="00E620C2" w:rsidP="00A0511E">
      <w:pPr>
        <w:pStyle w:val="af3"/>
        <w:numPr>
          <w:ilvl w:val="0"/>
          <w:numId w:val="15"/>
        </w:numPr>
      </w:pPr>
      <w:r w:rsidRPr="00A0511E">
        <w:t xml:space="preserve">планов и программ комплексного социально-экономического развития поселения; </w:t>
      </w:r>
    </w:p>
    <w:p w:rsidR="00E620C2" w:rsidRPr="00A0511E" w:rsidRDefault="00E620C2" w:rsidP="00A0511E">
      <w:pPr>
        <w:pStyle w:val="af3"/>
        <w:numPr>
          <w:ilvl w:val="0"/>
          <w:numId w:val="15"/>
        </w:numPr>
      </w:pPr>
      <w:r w:rsidRPr="00A0511E">
        <w:t xml:space="preserve">предложений органов местного самоуправления и заинтересованных лиц. </w:t>
      </w:r>
    </w:p>
    <w:p w:rsidR="000E5219" w:rsidRPr="00A0511E" w:rsidRDefault="000E5219" w:rsidP="00E651A9">
      <w:pPr>
        <w:pStyle w:val="af3"/>
        <w:ind w:firstLine="0"/>
      </w:pPr>
      <w:r w:rsidRPr="00A0511E">
        <w:t xml:space="preserve">   </w:t>
      </w:r>
      <w:r w:rsidR="00081431" w:rsidRPr="00A0511E">
        <w:t xml:space="preserve">  </w:t>
      </w:r>
      <w:r w:rsidR="00E620C2" w:rsidRPr="00A0511E">
        <w:t xml:space="preserve">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 </w:t>
      </w:r>
      <w:r w:rsidRPr="00A0511E">
        <w:t xml:space="preserve"> </w:t>
      </w:r>
    </w:p>
    <w:p w:rsidR="00E620C2" w:rsidRPr="00A0511E" w:rsidRDefault="000E5219" w:rsidP="00E651A9">
      <w:pPr>
        <w:pStyle w:val="af3"/>
        <w:ind w:firstLine="0"/>
      </w:pPr>
      <w:r w:rsidRPr="00A0511E">
        <w:t xml:space="preserve">    </w:t>
      </w:r>
      <w:r w:rsidR="00081431" w:rsidRPr="00A0511E">
        <w:t xml:space="preserve"> </w:t>
      </w:r>
      <w:r w:rsidR="00E620C2" w:rsidRPr="00A0511E">
        <w:t>Утвержденные местные нормативы градостро</w:t>
      </w:r>
      <w:r w:rsidR="00F44D3C" w:rsidRPr="00A0511E">
        <w:t>ительного проектирования подлежа</w:t>
      </w:r>
      <w:r w:rsidR="00E620C2" w:rsidRPr="00A0511E">
        <w:t xml:space="preserve">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w:t>
      </w:r>
    </w:p>
    <w:p w:rsidR="00081431" w:rsidRPr="00A0511E" w:rsidRDefault="00081431" w:rsidP="00E651A9">
      <w:pPr>
        <w:pStyle w:val="af3"/>
        <w:ind w:firstLine="0"/>
      </w:pPr>
      <w:r w:rsidRPr="00A0511E">
        <w:t xml:space="preserve">      </w:t>
      </w:r>
      <w:r w:rsidR="00E620C2" w:rsidRPr="00A0511E">
        <w:t>В соответствии с частью 5 статьи 16(3) Закона Иркутской обл</w:t>
      </w:r>
      <w:r w:rsidRPr="00A0511E">
        <w:t>асти от 23.07.2008 г. № 59-оз «</w:t>
      </w:r>
      <w:r w:rsidR="00E620C2" w:rsidRPr="00A0511E">
        <w:t>О гра</w:t>
      </w:r>
      <w:r w:rsidR="00F44D3C" w:rsidRPr="00A0511E">
        <w:t>достроительной деятельности в И</w:t>
      </w:r>
      <w:r w:rsidR="00E620C2" w:rsidRPr="00A0511E">
        <w:t xml:space="preserve">ркутской области» местные нормативы градостроительного проектирования и решение об их утверждении подлежат направлению в </w:t>
      </w:r>
      <w:r w:rsidR="00E620C2" w:rsidRPr="00A0511E">
        <w:lastRenderedPageBreak/>
        <w:t xml:space="preserve">уполномоченный исполнительный орган государственной власти Иркутской области для включения их в реестр нормативов градостроительного проектирования в течении двадцати рабочих дней со дня принятия такого решения. </w:t>
      </w:r>
      <w:r w:rsidRPr="00A0511E">
        <w:t xml:space="preserve">  </w:t>
      </w:r>
    </w:p>
    <w:p w:rsidR="00081431" w:rsidRPr="00A0511E" w:rsidRDefault="00081431" w:rsidP="00E651A9">
      <w:pPr>
        <w:pStyle w:val="af3"/>
        <w:ind w:firstLine="0"/>
      </w:pPr>
      <w:r w:rsidRPr="00A0511E">
        <w:t xml:space="preserve">    Установленные Нормативами поправочные коэффициенты и нормативные показатели, применяемые в расчетах, применены в целях достижения целей, поставленных:   </w:t>
      </w:r>
    </w:p>
    <w:p w:rsidR="00081431" w:rsidRPr="00A0511E" w:rsidRDefault="00081431" w:rsidP="00E651A9">
      <w:pPr>
        <w:pStyle w:val="af3"/>
        <w:ind w:firstLine="0"/>
      </w:pPr>
      <w:r w:rsidRPr="00A0511E">
        <w:t xml:space="preserve">    - «Комплексное развитие систем коммунальной инфраструктуры Рудовского муниципального образования до 2018 года», утвержденной решением Думы Рудовского муниципального образования от 30.12.2013 г. № 84;</w:t>
      </w:r>
    </w:p>
    <w:p w:rsidR="00E620C2" w:rsidRPr="00A0511E" w:rsidRDefault="00081431" w:rsidP="00E651A9">
      <w:pPr>
        <w:pStyle w:val="af3"/>
        <w:ind w:firstLine="0"/>
      </w:pPr>
      <w:r w:rsidRPr="00A0511E">
        <w:t xml:space="preserve">   - Постановление  от 10.11. 2015 г. № 37 «Об утверждении прогноза социально-экономического развития Рудовского муниципального образования на 2016-2018 г.г.»; </w:t>
      </w:r>
    </w:p>
    <w:p w:rsidR="00081431" w:rsidRPr="00A0511E" w:rsidRDefault="00081431" w:rsidP="00E651A9">
      <w:pPr>
        <w:pStyle w:val="af3"/>
        <w:ind w:firstLine="0"/>
      </w:pPr>
      <w:r w:rsidRPr="00A0511E">
        <w:t xml:space="preserve">   и других нормативных правовых актах, действующих на территории Рудовского муниципального образования. </w:t>
      </w:r>
    </w:p>
    <w:p w:rsidR="002B7E5C" w:rsidRPr="00A0511E" w:rsidRDefault="00081431" w:rsidP="00E651A9">
      <w:pPr>
        <w:pStyle w:val="af3"/>
        <w:ind w:firstLine="0"/>
      </w:pPr>
      <w:r w:rsidRPr="00A0511E">
        <w:t xml:space="preserve">    </w:t>
      </w:r>
    </w:p>
    <w:p w:rsidR="00081431" w:rsidRPr="00A0511E" w:rsidRDefault="00081431" w:rsidP="00E651A9">
      <w:pPr>
        <w:jc w:val="center"/>
        <w:rPr>
          <w:b/>
        </w:rPr>
      </w:pPr>
      <w:r w:rsidRPr="00A0511E">
        <w:rPr>
          <w:b/>
          <w:lang w:val="en-US"/>
        </w:rPr>
        <w:t>I</w:t>
      </w:r>
      <w:r w:rsidRPr="00A0511E">
        <w:rPr>
          <w:b/>
        </w:rPr>
        <w:t>.ПРАВИЛА И ОБЛАСТЬ ПРИМЕНЕНИЯ</w:t>
      </w:r>
    </w:p>
    <w:p w:rsidR="00081431" w:rsidRPr="00A0511E" w:rsidRDefault="00081431" w:rsidP="00E651A9">
      <w:pPr>
        <w:rPr>
          <w:b/>
        </w:rPr>
      </w:pPr>
      <w:r w:rsidRPr="00A0511E">
        <w:rPr>
          <w:b/>
        </w:rPr>
        <w:t xml:space="preserve">           1.1 Правила применения расчетных показателей</w:t>
      </w:r>
    </w:p>
    <w:p w:rsidR="00081431" w:rsidRPr="00A0511E" w:rsidRDefault="00081431" w:rsidP="00E651A9">
      <w:r w:rsidRPr="00A0511E">
        <w:t xml:space="preserve">     Настоящие местные нормативы градостроительного проектирования (далее – Нормативы) разработаны в целях обеспечения благоприятных условий жизнедеятельности человека на территории Рудовского муниципального образования и реализуют положения действующего законодательства о градостроительной деятельности.  </w:t>
      </w:r>
    </w:p>
    <w:p w:rsidR="00081431" w:rsidRPr="00A0511E" w:rsidRDefault="00F44D3C" w:rsidP="00E651A9">
      <w:r w:rsidRPr="00A0511E">
        <w:t xml:space="preserve">    </w:t>
      </w:r>
      <w:r w:rsidR="00081431" w:rsidRPr="00A0511E">
        <w:t xml:space="preserve">Нормативы устанавливают совокупность расчетных показателей </w:t>
      </w:r>
      <w:r w:rsidRPr="00A0511E">
        <w:t xml:space="preserve">минимально </w:t>
      </w:r>
      <w:r w:rsidR="00081431" w:rsidRPr="00A0511E">
        <w:t>допустимого уровня обеспеченности объектами местного значения поселения, относящимися к следующим областям:</w:t>
      </w:r>
    </w:p>
    <w:p w:rsidR="00081431" w:rsidRPr="00A0511E" w:rsidRDefault="00081431" w:rsidP="00E651A9">
      <w:pPr>
        <w:numPr>
          <w:ilvl w:val="0"/>
          <w:numId w:val="2"/>
        </w:numPr>
        <w:overflowPunct w:val="0"/>
        <w:autoSpaceDE w:val="0"/>
        <w:autoSpaceDN w:val="0"/>
        <w:adjustRightInd w:val="0"/>
        <w:ind w:left="0" w:hanging="357"/>
        <w:jc w:val="both"/>
      </w:pPr>
      <w:r w:rsidRPr="00A0511E">
        <w:t>электро-, тепло</w:t>
      </w:r>
      <w:r w:rsidR="00F44D3C" w:rsidRPr="00A0511E">
        <w:t xml:space="preserve"> </w:t>
      </w:r>
      <w:r w:rsidRPr="00A0511E">
        <w:t>-, газо- и водоснабжение населения, водоотведение;</w:t>
      </w:r>
    </w:p>
    <w:p w:rsidR="00081431" w:rsidRPr="00A0511E" w:rsidRDefault="00081431" w:rsidP="00E651A9">
      <w:pPr>
        <w:numPr>
          <w:ilvl w:val="0"/>
          <w:numId w:val="2"/>
        </w:numPr>
        <w:overflowPunct w:val="0"/>
        <w:autoSpaceDE w:val="0"/>
        <w:autoSpaceDN w:val="0"/>
        <w:adjustRightInd w:val="0"/>
        <w:ind w:left="0" w:hanging="357"/>
        <w:jc w:val="both"/>
      </w:pPr>
      <w:r w:rsidRPr="00A0511E">
        <w:t xml:space="preserve">автомобильные дороги местного значения; </w:t>
      </w:r>
    </w:p>
    <w:p w:rsidR="00081431" w:rsidRPr="00A0511E" w:rsidRDefault="00081431" w:rsidP="00E651A9">
      <w:pPr>
        <w:numPr>
          <w:ilvl w:val="0"/>
          <w:numId w:val="2"/>
        </w:numPr>
        <w:overflowPunct w:val="0"/>
        <w:autoSpaceDE w:val="0"/>
        <w:autoSpaceDN w:val="0"/>
        <w:adjustRightInd w:val="0"/>
        <w:ind w:left="0" w:hanging="357"/>
        <w:jc w:val="both"/>
      </w:pPr>
      <w:r w:rsidRPr="00A0511E">
        <w:t xml:space="preserve">физическая культура и массовый спорт; </w:t>
      </w:r>
    </w:p>
    <w:p w:rsidR="00081431" w:rsidRPr="00A0511E" w:rsidRDefault="00081431" w:rsidP="00E651A9">
      <w:pPr>
        <w:numPr>
          <w:ilvl w:val="0"/>
          <w:numId w:val="2"/>
        </w:numPr>
        <w:overflowPunct w:val="0"/>
        <w:autoSpaceDE w:val="0"/>
        <w:autoSpaceDN w:val="0"/>
        <w:adjustRightInd w:val="0"/>
        <w:ind w:left="0" w:hanging="357"/>
        <w:jc w:val="both"/>
      </w:pPr>
      <w:r w:rsidRPr="00A0511E">
        <w:t xml:space="preserve">объектами благоустройства территории; </w:t>
      </w:r>
    </w:p>
    <w:p w:rsidR="00081431" w:rsidRPr="00A0511E" w:rsidRDefault="00081431" w:rsidP="00E651A9">
      <w:pPr>
        <w:overflowPunct w:val="0"/>
        <w:autoSpaceDE w:val="0"/>
        <w:autoSpaceDN w:val="0"/>
        <w:adjustRightInd w:val="0"/>
        <w:jc w:val="both"/>
      </w:pPr>
      <w:r w:rsidRPr="00A0511E">
        <w:t xml:space="preserve">-   иные области в связи с решением вопросов местного значения поселения, и расчетных показателей минимально допустимого уровня территориальной доступности таких объектов для населения. </w:t>
      </w:r>
    </w:p>
    <w:p w:rsidR="00081431" w:rsidRPr="00A0511E" w:rsidRDefault="00081431" w:rsidP="00E651A9">
      <w:pPr>
        <w:overflowPunct w:val="0"/>
        <w:autoSpaceDE w:val="0"/>
        <w:autoSpaceDN w:val="0"/>
        <w:adjustRightInd w:val="0"/>
        <w:jc w:val="both"/>
      </w:pPr>
      <w:r w:rsidRPr="00A0511E">
        <w:t xml:space="preserve">    Нормативы обеспечивают такое пространственное развитие территории, которое соответствует качеству жизни населения, предусмотренному документами планирования, социально-экономического развития поселения, и решают следующие основные задачи:</w:t>
      </w:r>
    </w:p>
    <w:p w:rsidR="00081431" w:rsidRPr="00A0511E" w:rsidRDefault="00081431" w:rsidP="00E651A9">
      <w:pPr>
        <w:numPr>
          <w:ilvl w:val="0"/>
          <w:numId w:val="1"/>
        </w:numPr>
        <w:overflowPunct w:val="0"/>
        <w:autoSpaceDE w:val="0"/>
        <w:autoSpaceDN w:val="0"/>
        <w:adjustRightInd w:val="0"/>
        <w:ind w:left="0" w:hanging="357"/>
        <w:jc w:val="both"/>
      </w:pPr>
      <w:r w:rsidRPr="00A0511E">
        <w:t>установление минимального набора показателей, расчет которых необходим при разработке документов градостроительного проектирования;</w:t>
      </w:r>
    </w:p>
    <w:p w:rsidR="00081431" w:rsidRPr="00A0511E" w:rsidRDefault="00081431" w:rsidP="00E651A9">
      <w:pPr>
        <w:numPr>
          <w:ilvl w:val="0"/>
          <w:numId w:val="1"/>
        </w:numPr>
        <w:overflowPunct w:val="0"/>
        <w:autoSpaceDE w:val="0"/>
        <w:autoSpaceDN w:val="0"/>
        <w:adjustRightInd w:val="0"/>
        <w:ind w:left="0" w:hanging="357"/>
        <w:jc w:val="both"/>
      </w:pPr>
      <w:r w:rsidRPr="00A0511E">
        <w:t>обеспечение оценки качества градостроительной документации в плане соответствия ее решений целям повышения качества жизни населения;</w:t>
      </w:r>
    </w:p>
    <w:p w:rsidR="00081431" w:rsidRPr="00A0511E" w:rsidRDefault="00081431" w:rsidP="00E651A9">
      <w:pPr>
        <w:numPr>
          <w:ilvl w:val="0"/>
          <w:numId w:val="1"/>
        </w:numPr>
        <w:overflowPunct w:val="0"/>
        <w:autoSpaceDE w:val="0"/>
        <w:autoSpaceDN w:val="0"/>
        <w:adjustRightInd w:val="0"/>
        <w:ind w:left="0" w:hanging="357"/>
        <w:jc w:val="both"/>
      </w:pPr>
      <w:r w:rsidRPr="00A0511E">
        <w:t xml:space="preserve">обеспечение постоянного контроля соответствия проектных решений градостроительной документации изменяющимся социально- экономическим условиям. </w:t>
      </w:r>
    </w:p>
    <w:p w:rsidR="00081431" w:rsidRPr="00A0511E" w:rsidRDefault="00081431" w:rsidP="00E651A9">
      <w:r w:rsidRPr="00A0511E">
        <w:t xml:space="preserve">     Подготовка Нормативов осуществляется с учетом социально-демографического состава и плотности населения на территории поселения, предложений органов местного самоуправления и заинтересованных лиц. </w:t>
      </w:r>
    </w:p>
    <w:p w:rsidR="00081431" w:rsidRPr="00A0511E" w:rsidRDefault="00081431" w:rsidP="00E651A9">
      <w:r w:rsidRPr="00A0511E">
        <w:t xml:space="preserve">    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доступного. </w:t>
      </w:r>
    </w:p>
    <w:p w:rsidR="00081431" w:rsidRPr="00A0511E" w:rsidRDefault="00081431" w:rsidP="00E651A9">
      <w:r w:rsidRPr="00A0511E">
        <w:t xml:space="preserve">   Установленные Нормативами расчетные показатели минимально допустимого уровня обеспеченности не могут быть ниже,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 если региональными нормативами градостроительного проектирования установлены такие предельные значения.</w:t>
      </w:r>
    </w:p>
    <w:p w:rsidR="00081431" w:rsidRPr="00A0511E" w:rsidRDefault="00081431" w:rsidP="00E651A9">
      <w:pPr>
        <w:ind w:firstLine="709"/>
        <w:rPr>
          <w:b/>
        </w:rPr>
      </w:pPr>
      <w:r w:rsidRPr="00A0511E">
        <w:rPr>
          <w:b/>
        </w:rPr>
        <w:t>1.2. Область применения расчетных показателей</w:t>
      </w:r>
    </w:p>
    <w:p w:rsidR="00081431" w:rsidRPr="00A0511E" w:rsidRDefault="00081431" w:rsidP="00E651A9">
      <w:r w:rsidRPr="00A0511E">
        <w:t xml:space="preserve">   Применение Нормативов обязательно для всех субъектов градостроительных отношений при подготовке  документов территориального планирования и документации по планировке </w:t>
      </w:r>
      <w:r w:rsidRPr="00A0511E">
        <w:lastRenderedPageBreak/>
        <w:t>территории Рудовского муниципального образования, правил и проектов благоустройства территории, а также для обеспечения безопасности и благоприятных условий жизнедеятельности человека.</w:t>
      </w:r>
    </w:p>
    <w:p w:rsidR="00081431" w:rsidRPr="00A0511E" w:rsidRDefault="00081431" w:rsidP="00E651A9">
      <w:r w:rsidRPr="00A0511E">
        <w:t xml:space="preserve">  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а именно: </w:t>
      </w:r>
    </w:p>
    <w:p w:rsidR="00081431" w:rsidRPr="00A0511E" w:rsidRDefault="00081431" w:rsidP="00E651A9">
      <w:pPr>
        <w:rPr>
          <w:b/>
        </w:rPr>
      </w:pPr>
      <w:r w:rsidRPr="00A0511E">
        <w:rPr>
          <w:b/>
        </w:rPr>
        <w:t xml:space="preserve"> 1) администрацией Рудовского муниципального образования: </w:t>
      </w:r>
    </w:p>
    <w:p w:rsidR="00081431" w:rsidRPr="00A0511E" w:rsidRDefault="00081431" w:rsidP="00E651A9">
      <w:r w:rsidRPr="00A0511E">
        <w:rPr>
          <w:b/>
        </w:rPr>
        <w:t xml:space="preserve"> </w:t>
      </w:r>
      <w:r w:rsidRPr="00A0511E">
        <w:t xml:space="preserve">- при внесении изменений в генеральный план поселения; </w:t>
      </w:r>
    </w:p>
    <w:p w:rsidR="00081431" w:rsidRPr="00A0511E" w:rsidRDefault="00081431" w:rsidP="00E651A9">
      <w:r w:rsidRPr="00A0511E">
        <w:t xml:space="preserve"> - при подготовке и утверждении документации по планировке территории, подготавливаемой на основании генерального плана поселения; </w:t>
      </w:r>
    </w:p>
    <w:p w:rsidR="00081431" w:rsidRPr="00A0511E" w:rsidRDefault="00081431" w:rsidP="00E651A9">
      <w:r w:rsidRPr="00A0511E">
        <w:t>- при подготовке в соответствии с частью 16 статьи 24 Градостроительного кодекс</w:t>
      </w:r>
      <w:r w:rsidR="00F44D3C" w:rsidRPr="00A0511E">
        <w:t>а</w:t>
      </w:r>
      <w:r w:rsidRPr="00A0511E">
        <w:t xml:space="preserve"> Российской Федерации предложений о внесении изменений в генеральный план поселения; </w:t>
      </w:r>
    </w:p>
    <w:p w:rsidR="00081431" w:rsidRPr="00A0511E" w:rsidRDefault="00081431" w:rsidP="00E651A9">
      <w:r w:rsidRPr="00A0511E">
        <w:t xml:space="preserve"> - при подготовке в соответствии с п.4 ч.3 ст.33 Градостроительного кодекса Российской Федерации предложений о внесении изменений в правила землепользования и застройки;  </w:t>
      </w:r>
    </w:p>
    <w:p w:rsidR="00081431" w:rsidRPr="00A0511E" w:rsidRDefault="00081431" w:rsidP="00E651A9">
      <w:r w:rsidRPr="00A0511E">
        <w:t xml:space="preserve"> - при подготовке и утверждении: программы комплексного развития  транспортной инфраструктуры, программы комплексного развития  социальной инфраструктуры; </w:t>
      </w:r>
    </w:p>
    <w:p w:rsidR="00081431" w:rsidRPr="00A0511E" w:rsidRDefault="00081431" w:rsidP="00E651A9">
      <w:r w:rsidRPr="00A0511E">
        <w:t xml:space="preserve"> - при подготовке правил и проектов благоустройства территории. </w:t>
      </w:r>
    </w:p>
    <w:p w:rsidR="00081431" w:rsidRPr="00A0511E" w:rsidRDefault="00081431" w:rsidP="00E651A9">
      <w:pPr>
        <w:rPr>
          <w:b/>
        </w:rPr>
      </w:pPr>
      <w:r w:rsidRPr="00A0511E">
        <w:t xml:space="preserve"> </w:t>
      </w:r>
      <w:r w:rsidRPr="00A0511E">
        <w:rPr>
          <w:b/>
        </w:rPr>
        <w:t xml:space="preserve">2) администрацией муниципального образования «Жигаловский район»:  </w:t>
      </w:r>
    </w:p>
    <w:p w:rsidR="00081431" w:rsidRPr="00A0511E" w:rsidRDefault="00081431" w:rsidP="00E651A9">
      <w:r w:rsidRPr="00A0511E">
        <w:t xml:space="preserve">- при подготовке и утверждении документации по планировке территории, подготавливаемой на основании схемы территориального планирования Жигаловского района; </w:t>
      </w:r>
    </w:p>
    <w:p w:rsidR="00081431" w:rsidRPr="00A0511E" w:rsidRDefault="00081431" w:rsidP="00E651A9">
      <w:r w:rsidRPr="00A0511E">
        <w:t xml:space="preserve"> - при разработке документации по планировке территории,  подготавливаемой в соответствии с ч. 5.1 ст.45 Градостроительного кодекса Российской Федерации; </w:t>
      </w:r>
    </w:p>
    <w:p w:rsidR="00081431" w:rsidRPr="00A0511E" w:rsidRDefault="00081431" w:rsidP="00E651A9">
      <w:pPr>
        <w:rPr>
          <w:b/>
        </w:rPr>
      </w:pPr>
      <w:r w:rsidRPr="00A0511E">
        <w:t xml:space="preserve"> </w:t>
      </w:r>
      <w:r w:rsidRPr="00A0511E">
        <w:rPr>
          <w:b/>
        </w:rPr>
        <w:t xml:space="preserve">3) федеральными органами исполнительной власти: </w:t>
      </w:r>
    </w:p>
    <w:p w:rsidR="00081431" w:rsidRPr="00A0511E" w:rsidRDefault="00081431" w:rsidP="00E651A9">
      <w:r w:rsidRPr="00A0511E">
        <w:rPr>
          <w:b/>
        </w:rPr>
        <w:t xml:space="preserve"> </w:t>
      </w:r>
      <w:r w:rsidRPr="00A0511E">
        <w:t xml:space="preserve">- при подготовке и утверждении документации по планировке территории, подготавливаемой на основании схемы территориального планирования Российской Федерации; </w:t>
      </w:r>
    </w:p>
    <w:p w:rsidR="00081431" w:rsidRPr="00A0511E" w:rsidRDefault="00081431" w:rsidP="00E651A9">
      <w:r w:rsidRPr="00A0511E">
        <w:t xml:space="preserve">- при подготовке и утверждении документации по планировке территории, подготавливаемой в соответствии с ч. 5.1 ст.45 Градостроительного кодекса Российской Федерации; </w:t>
      </w:r>
    </w:p>
    <w:p w:rsidR="00081431" w:rsidRPr="00A0511E" w:rsidRDefault="00081431" w:rsidP="00E651A9">
      <w:pPr>
        <w:rPr>
          <w:b/>
        </w:rPr>
      </w:pPr>
      <w:r w:rsidRPr="00A0511E">
        <w:rPr>
          <w:b/>
        </w:rPr>
        <w:t xml:space="preserve"> 4) органами исполнительной власти Иркутской области: </w:t>
      </w:r>
    </w:p>
    <w:p w:rsidR="00081431" w:rsidRPr="00A0511E" w:rsidRDefault="00081431" w:rsidP="00E651A9">
      <w:r w:rsidRPr="00A0511E">
        <w:rPr>
          <w:b/>
        </w:rPr>
        <w:t xml:space="preserve"> </w:t>
      </w:r>
      <w:r w:rsidRPr="00A0511E">
        <w:t xml:space="preserve">-  при подготовке и утверждении документации по планировке территории, подготавливаемой на основании схемы территориального планирования Иркутской области; </w:t>
      </w:r>
    </w:p>
    <w:p w:rsidR="00081431" w:rsidRPr="00A0511E" w:rsidRDefault="00081431" w:rsidP="00E651A9">
      <w:r w:rsidRPr="00A0511E">
        <w:t xml:space="preserve"> -  при подготовке и утверждении документации по планировке территории, подготавливаемой в соответствии с ч. 5.1 ст.45 Градостроительного кодекса Российской Федерации; </w:t>
      </w:r>
    </w:p>
    <w:p w:rsidR="00081431" w:rsidRPr="00A0511E" w:rsidRDefault="00081431" w:rsidP="00E651A9">
      <w:r w:rsidRPr="00A0511E">
        <w:t xml:space="preserve"> </w:t>
      </w:r>
    </w:p>
    <w:p w:rsidR="00081431" w:rsidRPr="00A0511E" w:rsidRDefault="00081431" w:rsidP="00E651A9">
      <w:pPr>
        <w:pStyle w:val="aff1"/>
        <w:numPr>
          <w:ilvl w:val="0"/>
          <w:numId w:val="13"/>
        </w:numPr>
        <w:ind w:left="0"/>
        <w:jc w:val="left"/>
        <w:rPr>
          <w:b/>
        </w:rPr>
      </w:pPr>
      <w:r w:rsidRPr="00A0511E">
        <w:rPr>
          <w:b/>
        </w:rPr>
        <w:t xml:space="preserve">лицами, с которыми заключены договора:  </w:t>
      </w:r>
    </w:p>
    <w:p w:rsidR="00081431" w:rsidRPr="00A0511E" w:rsidRDefault="00081431" w:rsidP="00E651A9">
      <w:r w:rsidRPr="00A0511E">
        <w:rPr>
          <w:b/>
        </w:rPr>
        <w:t xml:space="preserve">-  </w:t>
      </w:r>
      <w:r w:rsidRPr="00A0511E">
        <w:t xml:space="preserve">о развитии застроенной территории; </w:t>
      </w:r>
    </w:p>
    <w:p w:rsidR="00081431" w:rsidRPr="00A0511E" w:rsidRDefault="00081431" w:rsidP="00E651A9">
      <w:r w:rsidRPr="00A0511E">
        <w:t xml:space="preserve">-  о комплексном освоении территории; </w:t>
      </w:r>
    </w:p>
    <w:p w:rsidR="00081431" w:rsidRPr="00A0511E" w:rsidRDefault="00081431" w:rsidP="00E651A9">
      <w:r w:rsidRPr="00A0511E">
        <w:t xml:space="preserve">            -  о комплексном освоении территории в целях жилищного строительства; </w:t>
      </w:r>
    </w:p>
    <w:p w:rsidR="00081431" w:rsidRPr="00A0511E" w:rsidRDefault="00081431" w:rsidP="00E651A9">
      <w:r w:rsidRPr="00A0511E">
        <w:t xml:space="preserve">     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  Нормативы градостроительного проектирования должны в полной мере быть воспроизведены в документах территориального планирования и документации по планировке территории. </w:t>
      </w:r>
    </w:p>
    <w:p w:rsidR="00081431" w:rsidRPr="00A0511E" w:rsidRDefault="00081431" w:rsidP="00E651A9">
      <w:r w:rsidRPr="00A0511E">
        <w:t xml:space="preserve">     Нормативы подлежат применению органами местного самоуправления Рудовского муниципального образования при осуществлении постоянного контроля соответствия проектных решений градостроительной документации изменяющимся социально- экономическим условиям на территории  муниципального образования. </w:t>
      </w:r>
    </w:p>
    <w:p w:rsidR="00081431" w:rsidRPr="00A0511E" w:rsidRDefault="00081431" w:rsidP="00E651A9">
      <w:r w:rsidRPr="00A0511E">
        <w:t xml:space="preserve">   Контроль за соблюдением местных нормативов осуществляется уполномоченный орган местного самоуправления. </w:t>
      </w:r>
    </w:p>
    <w:p w:rsidR="00081431" w:rsidRPr="00A0511E" w:rsidRDefault="00081431" w:rsidP="00E651A9">
      <w:r w:rsidRPr="00A0511E">
        <w:t xml:space="preserve">    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 </w:t>
      </w:r>
    </w:p>
    <w:p w:rsidR="00081431" w:rsidRPr="00A0511E" w:rsidRDefault="00081431" w:rsidP="00E651A9">
      <w:r w:rsidRPr="00A0511E">
        <w:lastRenderedPageBreak/>
        <w:t xml:space="preserve">    Термины, определения и понятия, используемые в настоящих нормативах, употребляются в значениях, соответствующих значениям данных понятий, содержащихся в федеральном и региональном законодательстве о градостроительной деятельности</w:t>
      </w:r>
    </w:p>
    <w:p w:rsidR="003555BF" w:rsidRPr="00A0511E" w:rsidRDefault="003555BF" w:rsidP="00E651A9"/>
    <w:p w:rsidR="003555BF" w:rsidRPr="00A0511E" w:rsidRDefault="003555BF" w:rsidP="003555BF">
      <w:pPr>
        <w:jc w:val="center"/>
        <w:rPr>
          <w:b/>
        </w:rPr>
      </w:pPr>
      <w:r w:rsidRPr="00A0511E">
        <w:rPr>
          <w:b/>
          <w:lang w:val="en-US"/>
        </w:rPr>
        <w:t>II</w:t>
      </w:r>
      <w:r w:rsidRPr="00A0511E">
        <w:rPr>
          <w:b/>
        </w:rPr>
        <w:t>. ОСНОВНАЯ ЧАСТЬ</w:t>
      </w:r>
    </w:p>
    <w:p w:rsidR="003555BF" w:rsidRPr="00A0511E" w:rsidRDefault="003555BF" w:rsidP="003555BF">
      <w:pPr>
        <w:pStyle w:val="Style28"/>
        <w:widowControl/>
        <w:ind w:firstLine="0"/>
        <w:rPr>
          <w:rStyle w:val="FontStyle70"/>
          <w:sz w:val="24"/>
          <w:szCs w:val="24"/>
        </w:rPr>
      </w:pPr>
      <w:r w:rsidRPr="00A0511E">
        <w:rPr>
          <w:b/>
        </w:rPr>
        <w:t xml:space="preserve"> </w:t>
      </w:r>
      <w:r w:rsidRPr="00A0511E">
        <w:rPr>
          <w:rStyle w:val="FontStyle70"/>
          <w:sz w:val="24"/>
          <w:szCs w:val="24"/>
        </w:rPr>
        <w:t>2.1. Расчетные показатели в области электро-, тепло-, газо- и водоснабжения населения, водоотведения</w:t>
      </w:r>
    </w:p>
    <w:p w:rsidR="003555BF" w:rsidRPr="00A0511E" w:rsidRDefault="003555BF" w:rsidP="003555BF">
      <w:pPr>
        <w:pStyle w:val="af3"/>
        <w:rPr>
          <w:rStyle w:val="FontStyle60"/>
          <w:sz w:val="24"/>
          <w:szCs w:val="24"/>
        </w:rPr>
      </w:pPr>
      <w:r w:rsidRPr="00A0511E">
        <w:t xml:space="preserve"> </w:t>
      </w:r>
      <w:r w:rsidRPr="00A0511E">
        <w:rPr>
          <w:rStyle w:val="FontStyle60"/>
          <w:sz w:val="24"/>
          <w:szCs w:val="24"/>
        </w:rPr>
        <w:t>Для населенных пунктов Рудовского муниципального образования  устанавливаются следующие расчетные показатели минимально допустимого уровня обеспеченности объектами в области электро</w:t>
      </w:r>
      <w:r w:rsidRPr="00A0511E">
        <w:rPr>
          <w:rStyle w:val="FontStyle60"/>
          <w:sz w:val="24"/>
          <w:szCs w:val="24"/>
        </w:rPr>
        <w:softHyphen/>
        <w:t>, тепло-, газо- и водоснабжения населения, водоотведения и расчетных показателей максимально допустимого уровня территориальной доступности таких объектов для населения поселения.</w:t>
      </w:r>
    </w:p>
    <w:p w:rsidR="003555BF" w:rsidRPr="00A0511E" w:rsidRDefault="003555BF" w:rsidP="003555BF">
      <w:pPr>
        <w:pStyle w:val="Style4"/>
        <w:widowControl/>
        <w:jc w:val="right"/>
        <w:rPr>
          <w:rStyle w:val="FontStyle60"/>
          <w:sz w:val="24"/>
          <w:szCs w:val="24"/>
        </w:rPr>
      </w:pPr>
      <w:r w:rsidRPr="00A0511E">
        <w:rPr>
          <w:rStyle w:val="FontStyle60"/>
          <w:sz w:val="24"/>
          <w:szCs w:val="24"/>
        </w:rPr>
        <w:t>Таблица 1</w:t>
      </w:r>
    </w:p>
    <w:p w:rsidR="003555BF" w:rsidRPr="00A0511E" w:rsidRDefault="003555BF" w:rsidP="003555BF">
      <w:pPr>
        <w:spacing w:line="1" w:lineRule="exact"/>
      </w:pPr>
    </w:p>
    <w:tbl>
      <w:tblPr>
        <w:tblW w:w="10490" w:type="dxa"/>
        <w:tblInd w:w="-527" w:type="dxa"/>
        <w:tblLayout w:type="fixed"/>
        <w:tblCellMar>
          <w:left w:w="40" w:type="dxa"/>
          <w:right w:w="40" w:type="dxa"/>
        </w:tblCellMar>
        <w:tblLook w:val="0000"/>
      </w:tblPr>
      <w:tblGrid>
        <w:gridCol w:w="283"/>
        <w:gridCol w:w="1844"/>
        <w:gridCol w:w="1842"/>
        <w:gridCol w:w="142"/>
        <w:gridCol w:w="284"/>
        <w:gridCol w:w="2126"/>
        <w:gridCol w:w="142"/>
        <w:gridCol w:w="283"/>
        <w:gridCol w:w="3544"/>
      </w:tblGrid>
      <w:tr w:rsidR="003555BF" w:rsidRPr="00A0511E" w:rsidTr="00A0511E">
        <w:trPr>
          <w:trHeight w:val="2852"/>
        </w:trPr>
        <w:tc>
          <w:tcPr>
            <w:tcW w:w="283" w:type="dxa"/>
            <w:tcBorders>
              <w:top w:val="single" w:sz="6" w:space="0" w:color="auto"/>
              <w:left w:val="single" w:sz="6" w:space="0" w:color="auto"/>
              <w:right w:val="single" w:sz="6" w:space="0" w:color="auto"/>
            </w:tcBorders>
          </w:tcPr>
          <w:p w:rsidR="003555BF" w:rsidRPr="00A0511E" w:rsidRDefault="003555BF" w:rsidP="00A0511E">
            <w:pPr>
              <w:pStyle w:val="Style31"/>
              <w:widowControl/>
            </w:pPr>
          </w:p>
        </w:tc>
        <w:tc>
          <w:tcPr>
            <w:tcW w:w="1844" w:type="dxa"/>
            <w:tcBorders>
              <w:top w:val="single" w:sz="6" w:space="0" w:color="auto"/>
              <w:left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Наименование</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видов объектов</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местного</w:t>
            </w:r>
          </w:p>
          <w:p w:rsidR="003555BF" w:rsidRPr="00A0511E" w:rsidRDefault="003555BF" w:rsidP="00A0511E">
            <w:pPr>
              <w:pStyle w:val="Style32"/>
              <w:rPr>
                <w:rStyle w:val="FontStyle70"/>
                <w:b w:val="0"/>
                <w:sz w:val="24"/>
                <w:szCs w:val="24"/>
              </w:rPr>
            </w:pPr>
            <w:r w:rsidRPr="00A0511E">
              <w:rPr>
                <w:rStyle w:val="FontStyle70"/>
                <w:b w:val="0"/>
                <w:sz w:val="24"/>
                <w:szCs w:val="24"/>
              </w:rPr>
              <w:t>значения</w:t>
            </w:r>
          </w:p>
        </w:tc>
        <w:tc>
          <w:tcPr>
            <w:tcW w:w="2268" w:type="dxa"/>
            <w:gridSpan w:val="3"/>
            <w:tcBorders>
              <w:top w:val="single" w:sz="6" w:space="0" w:color="auto"/>
              <w:left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Расчетные</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показатели</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минимально</w:t>
            </w:r>
          </w:p>
          <w:p w:rsidR="003555BF" w:rsidRPr="00A0511E" w:rsidRDefault="003555BF" w:rsidP="00A0511E">
            <w:pPr>
              <w:pStyle w:val="Style32"/>
              <w:widowControl/>
              <w:ind w:hanging="5"/>
              <w:rPr>
                <w:rStyle w:val="FontStyle70"/>
                <w:b w:val="0"/>
                <w:sz w:val="24"/>
                <w:szCs w:val="24"/>
              </w:rPr>
            </w:pPr>
            <w:r w:rsidRPr="00A0511E">
              <w:rPr>
                <w:rStyle w:val="FontStyle70"/>
                <w:b w:val="0"/>
                <w:sz w:val="24"/>
                <w:szCs w:val="24"/>
              </w:rPr>
              <w:t>допустимого уровня</w:t>
            </w:r>
          </w:p>
          <w:p w:rsidR="003555BF" w:rsidRPr="00A0511E" w:rsidRDefault="003555BF" w:rsidP="00A0511E">
            <w:pPr>
              <w:pStyle w:val="Style32"/>
              <w:ind w:firstLine="5"/>
              <w:rPr>
                <w:rStyle w:val="FontStyle70"/>
                <w:b w:val="0"/>
                <w:sz w:val="24"/>
                <w:szCs w:val="24"/>
              </w:rPr>
            </w:pPr>
            <w:r w:rsidRPr="00A0511E">
              <w:rPr>
                <w:rStyle w:val="FontStyle70"/>
                <w:b w:val="0"/>
                <w:sz w:val="24"/>
                <w:szCs w:val="24"/>
              </w:rPr>
              <w:t>обеспеченности объектами</w:t>
            </w:r>
          </w:p>
        </w:tc>
        <w:tc>
          <w:tcPr>
            <w:tcW w:w="2126" w:type="dxa"/>
            <w:tcBorders>
              <w:top w:val="single" w:sz="6" w:space="0" w:color="auto"/>
              <w:left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Расчетные</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показатели</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максимально</w:t>
            </w:r>
          </w:p>
          <w:p w:rsidR="003555BF" w:rsidRPr="00A0511E" w:rsidRDefault="003555BF" w:rsidP="00A0511E">
            <w:pPr>
              <w:pStyle w:val="Style32"/>
              <w:widowControl/>
              <w:ind w:hanging="10"/>
              <w:rPr>
                <w:rStyle w:val="FontStyle70"/>
                <w:b w:val="0"/>
                <w:sz w:val="24"/>
                <w:szCs w:val="24"/>
              </w:rPr>
            </w:pPr>
            <w:r w:rsidRPr="00A0511E">
              <w:rPr>
                <w:rStyle w:val="FontStyle70"/>
                <w:b w:val="0"/>
                <w:sz w:val="24"/>
                <w:szCs w:val="24"/>
              </w:rPr>
              <w:t>допустимого уровня территориальной</w:t>
            </w:r>
          </w:p>
          <w:p w:rsidR="003555BF" w:rsidRPr="00A0511E" w:rsidRDefault="003555BF" w:rsidP="00A0511E">
            <w:pPr>
              <w:pStyle w:val="Style32"/>
              <w:ind w:hanging="10"/>
              <w:rPr>
                <w:rStyle w:val="FontStyle70"/>
                <w:b w:val="0"/>
                <w:sz w:val="24"/>
                <w:szCs w:val="24"/>
              </w:rPr>
            </w:pPr>
            <w:r w:rsidRPr="00A0511E">
              <w:rPr>
                <w:rStyle w:val="FontStyle70"/>
                <w:b w:val="0"/>
                <w:sz w:val="24"/>
                <w:szCs w:val="24"/>
              </w:rPr>
              <w:t>доступности объектов</w:t>
            </w:r>
          </w:p>
        </w:tc>
        <w:tc>
          <w:tcPr>
            <w:tcW w:w="3969" w:type="dxa"/>
            <w:gridSpan w:val="3"/>
            <w:tcBorders>
              <w:top w:val="single" w:sz="6" w:space="0" w:color="auto"/>
              <w:left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Область применения</w:t>
            </w:r>
          </w:p>
        </w:tc>
      </w:tr>
      <w:tr w:rsidR="003555BF" w:rsidRPr="00A0511E" w:rsidTr="00A0511E">
        <w:trPr>
          <w:trHeight w:val="3024"/>
        </w:trPr>
        <w:tc>
          <w:tcPr>
            <w:tcW w:w="283"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rPr>
                <w:rStyle w:val="FontStyle70"/>
                <w:sz w:val="24"/>
                <w:szCs w:val="24"/>
              </w:rPr>
            </w:pPr>
            <w:r w:rsidRPr="00A0511E">
              <w:rPr>
                <w:rStyle w:val="FontStyle70"/>
                <w:b w:val="0"/>
                <w:sz w:val="24"/>
                <w:szCs w:val="24"/>
              </w:rPr>
              <w:t>1</w:t>
            </w:r>
            <w:r w:rsidRPr="00A0511E">
              <w:rPr>
                <w:rStyle w:val="FontStyle70"/>
                <w:sz w:val="24"/>
                <w:szCs w:val="24"/>
              </w:rPr>
              <w:t>.</w:t>
            </w:r>
          </w:p>
        </w:tc>
        <w:tc>
          <w:tcPr>
            <w:tcW w:w="1844"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Объекты</w:t>
            </w:r>
          </w:p>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электроснабжения</w:t>
            </w:r>
          </w:p>
        </w:tc>
        <w:tc>
          <w:tcPr>
            <w:tcW w:w="2268"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Годовое потребление</w:t>
            </w:r>
          </w:p>
          <w:p w:rsidR="003555BF" w:rsidRPr="00A0511E" w:rsidRDefault="003555BF" w:rsidP="00A0511E">
            <w:pPr>
              <w:pStyle w:val="Style33"/>
              <w:widowControl/>
              <w:jc w:val="left"/>
              <w:rPr>
                <w:rStyle w:val="FontStyle60"/>
                <w:sz w:val="24"/>
                <w:szCs w:val="24"/>
              </w:rPr>
            </w:pPr>
            <w:r w:rsidRPr="00A0511E">
              <w:rPr>
                <w:rStyle w:val="FontStyle60"/>
                <w:sz w:val="24"/>
                <w:szCs w:val="24"/>
              </w:rPr>
              <w:t>электроэнергии</w:t>
            </w:r>
          </w:p>
          <w:p w:rsidR="003555BF" w:rsidRPr="00A0511E" w:rsidRDefault="003555BF" w:rsidP="00A0511E">
            <w:pPr>
              <w:pStyle w:val="Style33"/>
              <w:widowControl/>
              <w:jc w:val="left"/>
              <w:rPr>
                <w:rStyle w:val="FontStyle60"/>
                <w:sz w:val="24"/>
                <w:szCs w:val="24"/>
              </w:rPr>
            </w:pPr>
            <w:r w:rsidRPr="00A0511E">
              <w:rPr>
                <w:rStyle w:val="FontStyle60"/>
                <w:sz w:val="24"/>
                <w:szCs w:val="24"/>
              </w:rPr>
              <w:t>жилищно-коммунального</w:t>
            </w:r>
          </w:p>
          <w:p w:rsidR="003555BF" w:rsidRPr="00A0511E" w:rsidRDefault="003555BF" w:rsidP="00A0511E">
            <w:pPr>
              <w:pStyle w:val="Style33"/>
              <w:widowControl/>
              <w:jc w:val="left"/>
              <w:rPr>
                <w:rStyle w:val="FontStyle60"/>
                <w:sz w:val="24"/>
                <w:szCs w:val="24"/>
              </w:rPr>
            </w:pPr>
            <w:r w:rsidRPr="00A0511E">
              <w:rPr>
                <w:rStyle w:val="FontStyle60"/>
                <w:sz w:val="24"/>
                <w:szCs w:val="24"/>
              </w:rPr>
              <w:t>сектора (без отопления и горячего водоснабжения):</w:t>
            </w:r>
          </w:p>
          <w:p w:rsidR="003555BF" w:rsidRPr="00A0511E" w:rsidRDefault="003555BF" w:rsidP="00A0511E">
            <w:pPr>
              <w:pStyle w:val="Style33"/>
              <w:jc w:val="left"/>
              <w:rPr>
                <w:rStyle w:val="FontStyle60"/>
                <w:sz w:val="24"/>
                <w:szCs w:val="24"/>
              </w:rPr>
            </w:pPr>
            <w:r w:rsidRPr="00A0511E">
              <w:rPr>
                <w:rStyle w:val="FontStyle60"/>
                <w:sz w:val="24"/>
                <w:szCs w:val="24"/>
              </w:rPr>
              <w:t xml:space="preserve">   3731650 кВт ч/год.</w:t>
            </w:r>
          </w:p>
        </w:tc>
        <w:tc>
          <w:tcPr>
            <w:tcW w:w="2126"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Объекты и точки</w:t>
            </w:r>
          </w:p>
          <w:p w:rsidR="003555BF" w:rsidRPr="00A0511E" w:rsidRDefault="003555BF" w:rsidP="00A0511E">
            <w:pPr>
              <w:pStyle w:val="Style33"/>
              <w:widowControl/>
              <w:jc w:val="left"/>
              <w:rPr>
                <w:rStyle w:val="FontStyle60"/>
                <w:sz w:val="24"/>
                <w:szCs w:val="24"/>
              </w:rPr>
            </w:pPr>
            <w:r w:rsidRPr="00A0511E">
              <w:rPr>
                <w:rStyle w:val="FontStyle60"/>
                <w:sz w:val="24"/>
                <w:szCs w:val="24"/>
              </w:rPr>
              <w:t>Технологического подключения 100%</w:t>
            </w:r>
          </w:p>
          <w:p w:rsidR="003555BF" w:rsidRPr="00A0511E" w:rsidRDefault="003555BF" w:rsidP="00A0511E">
            <w:pPr>
              <w:pStyle w:val="Style33"/>
              <w:widowControl/>
              <w:jc w:val="left"/>
              <w:rPr>
                <w:rStyle w:val="FontStyle60"/>
                <w:sz w:val="24"/>
                <w:szCs w:val="24"/>
              </w:rPr>
            </w:pPr>
            <w:r w:rsidRPr="00A0511E">
              <w:rPr>
                <w:rStyle w:val="FontStyle60"/>
                <w:sz w:val="24"/>
                <w:szCs w:val="24"/>
              </w:rPr>
              <w:t>Расположены на территории населенных</w:t>
            </w:r>
          </w:p>
          <w:p w:rsidR="003555BF" w:rsidRPr="00A0511E" w:rsidRDefault="003555BF" w:rsidP="00A0511E">
            <w:pPr>
              <w:pStyle w:val="Style33"/>
              <w:jc w:val="left"/>
              <w:rPr>
                <w:rStyle w:val="FontStyle60"/>
                <w:sz w:val="24"/>
                <w:szCs w:val="24"/>
              </w:rPr>
            </w:pPr>
            <w:r w:rsidRPr="00A0511E">
              <w:rPr>
                <w:rStyle w:val="FontStyle60"/>
                <w:sz w:val="24"/>
                <w:szCs w:val="24"/>
              </w:rPr>
              <w:t>пунктов поселения</w:t>
            </w:r>
          </w:p>
        </w:tc>
        <w:tc>
          <w:tcPr>
            <w:tcW w:w="3969"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При подготовке проекта генерального плана поселения,</w:t>
            </w:r>
          </w:p>
          <w:p w:rsidR="003555BF" w:rsidRPr="00A0511E" w:rsidRDefault="003555BF" w:rsidP="00A0511E">
            <w:pPr>
              <w:pStyle w:val="Style33"/>
              <w:widowControl/>
              <w:jc w:val="left"/>
              <w:rPr>
                <w:rStyle w:val="FontStyle60"/>
                <w:sz w:val="24"/>
                <w:szCs w:val="24"/>
              </w:rPr>
            </w:pPr>
            <w:r w:rsidRPr="00A0511E">
              <w:rPr>
                <w:rStyle w:val="FontStyle60"/>
                <w:sz w:val="24"/>
                <w:szCs w:val="24"/>
              </w:rPr>
              <w:t>проекта планировки территории, схемы электроснабжения поселения. Учитываются при подготовке программ комплексного развития систем коммунальной инфраструктуры поселения, согласовании инвестиционных программ субъектов естественных</w:t>
            </w:r>
          </w:p>
          <w:p w:rsidR="003555BF" w:rsidRPr="00A0511E" w:rsidRDefault="003555BF" w:rsidP="00A0511E">
            <w:pPr>
              <w:pStyle w:val="af3"/>
              <w:ind w:firstLine="0"/>
              <w:rPr>
                <w:rStyle w:val="FontStyle60"/>
                <w:sz w:val="24"/>
                <w:szCs w:val="24"/>
              </w:rPr>
            </w:pPr>
            <w:r w:rsidRPr="00A0511E">
              <w:rPr>
                <w:rStyle w:val="FontStyle60"/>
                <w:sz w:val="24"/>
                <w:szCs w:val="24"/>
              </w:rPr>
              <w:t>монополий.</w:t>
            </w:r>
          </w:p>
          <w:p w:rsidR="003555BF" w:rsidRPr="00A0511E" w:rsidRDefault="003555BF" w:rsidP="00A0511E">
            <w:pPr>
              <w:pStyle w:val="af3"/>
              <w:ind w:firstLine="0"/>
              <w:jc w:val="left"/>
              <w:rPr>
                <w:rStyle w:val="FontStyle60"/>
                <w:sz w:val="24"/>
                <w:szCs w:val="24"/>
              </w:rPr>
            </w:pPr>
            <w:r w:rsidRPr="00A0511E">
              <w:rPr>
                <w:rStyle w:val="FontStyle60"/>
                <w:sz w:val="24"/>
                <w:szCs w:val="24"/>
              </w:rPr>
              <w:t>Расчетные показатели</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применяются при определении минимального обеспечения электроснабжением населения поселения, без учёта электроснабжения производственных, социально-бытовых, административных и других объектов </w:t>
            </w:r>
          </w:p>
        </w:tc>
      </w:tr>
      <w:tr w:rsidR="003555BF" w:rsidRPr="00A0511E" w:rsidTr="00A0511E">
        <w:trPr>
          <w:trHeight w:val="1502"/>
        </w:trPr>
        <w:tc>
          <w:tcPr>
            <w:tcW w:w="10490" w:type="dxa"/>
            <w:gridSpan w:val="9"/>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rPr>
                <w:rStyle w:val="FontStyle60"/>
                <w:bCs/>
                <w:i/>
                <w:sz w:val="24"/>
                <w:szCs w:val="24"/>
              </w:rPr>
            </w:pPr>
            <w:r w:rsidRPr="00A0511E">
              <w:rPr>
                <w:rStyle w:val="FontStyle70"/>
                <w:b w:val="0"/>
                <w:i/>
                <w:sz w:val="24"/>
                <w:szCs w:val="24"/>
              </w:rPr>
              <w:t xml:space="preserve">Правила применения: </w:t>
            </w:r>
            <w:r w:rsidRPr="00A0511E">
              <w:rPr>
                <w:rStyle w:val="FontStyle60"/>
                <w:sz w:val="24"/>
                <w:szCs w:val="24"/>
              </w:rPr>
              <w:t>При подготовке проекта генерального плана поселения показатель применяется в качестве расчетного. 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Расчетные показатели максимально допустимого уровня территориальной доступности может уменьшаться в случае невозможности размещения на территории населенного пункта данных объектов, но не более чем на 20%.</w:t>
            </w:r>
          </w:p>
        </w:tc>
      </w:tr>
      <w:tr w:rsidR="003555BF" w:rsidRPr="00A0511E" w:rsidTr="00A0511E">
        <w:trPr>
          <w:trHeight w:val="4242"/>
        </w:trPr>
        <w:tc>
          <w:tcPr>
            <w:tcW w:w="283"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1"/>
              <w:widowControl/>
            </w:pPr>
            <w:r w:rsidRPr="00A0511E">
              <w:lastRenderedPageBreak/>
              <w:t>2</w:t>
            </w:r>
          </w:p>
        </w:tc>
        <w:tc>
          <w:tcPr>
            <w:tcW w:w="1844"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8"/>
              <w:widowControl/>
              <w:spacing w:line="322" w:lineRule="exact"/>
              <w:rPr>
                <w:rStyle w:val="FontStyle70"/>
                <w:b w:val="0"/>
                <w:sz w:val="24"/>
                <w:szCs w:val="24"/>
              </w:rPr>
            </w:pPr>
            <w:r w:rsidRPr="00A0511E">
              <w:rPr>
                <w:rStyle w:val="FontStyle70"/>
                <w:b w:val="0"/>
                <w:sz w:val="24"/>
                <w:szCs w:val="24"/>
              </w:rPr>
              <w:t xml:space="preserve">Объекты теплоснабжения. </w:t>
            </w:r>
          </w:p>
          <w:p w:rsidR="003555BF" w:rsidRPr="00A0511E" w:rsidRDefault="003555BF" w:rsidP="00A0511E">
            <w:pPr>
              <w:pStyle w:val="Style38"/>
              <w:widowControl/>
              <w:spacing w:line="322" w:lineRule="exact"/>
              <w:rPr>
                <w:rStyle w:val="FontStyle70"/>
                <w:b w:val="0"/>
                <w:sz w:val="24"/>
                <w:szCs w:val="24"/>
              </w:rPr>
            </w:pPr>
          </w:p>
          <w:p w:rsidR="003555BF" w:rsidRPr="00A0511E" w:rsidRDefault="003555BF" w:rsidP="00A0511E">
            <w:pPr>
              <w:pStyle w:val="Style38"/>
              <w:widowControl/>
              <w:spacing w:line="322" w:lineRule="exact"/>
              <w:rPr>
                <w:rStyle w:val="FontStyle70"/>
                <w:b w:val="0"/>
                <w:sz w:val="24"/>
                <w:szCs w:val="24"/>
              </w:rPr>
            </w:pPr>
          </w:p>
          <w:p w:rsidR="003555BF" w:rsidRPr="00A0511E" w:rsidRDefault="003555BF" w:rsidP="00A0511E">
            <w:pPr>
              <w:pStyle w:val="Style38"/>
              <w:widowControl/>
              <w:spacing w:line="322" w:lineRule="exact"/>
              <w:rPr>
                <w:rStyle w:val="FontStyle70"/>
                <w:b w:val="0"/>
                <w:sz w:val="24"/>
                <w:szCs w:val="24"/>
              </w:rPr>
            </w:pPr>
          </w:p>
          <w:p w:rsidR="003555BF" w:rsidRPr="00A0511E" w:rsidRDefault="003555BF" w:rsidP="00A0511E">
            <w:pPr>
              <w:pStyle w:val="Style38"/>
              <w:widowControl/>
              <w:spacing w:line="322" w:lineRule="exact"/>
              <w:rPr>
                <w:rStyle w:val="FontStyle70"/>
                <w:b w:val="0"/>
                <w:sz w:val="24"/>
                <w:szCs w:val="24"/>
              </w:rPr>
            </w:pPr>
          </w:p>
          <w:p w:rsidR="003555BF" w:rsidRPr="00A0511E" w:rsidRDefault="003555BF" w:rsidP="00A0511E">
            <w:pPr>
              <w:pStyle w:val="Style38"/>
              <w:widowControl/>
              <w:spacing w:line="322" w:lineRule="exact"/>
              <w:rPr>
                <w:rStyle w:val="FontStyle70"/>
                <w:b w:val="0"/>
                <w:sz w:val="24"/>
                <w:szCs w:val="24"/>
              </w:rPr>
            </w:pPr>
          </w:p>
          <w:p w:rsidR="003555BF" w:rsidRPr="00A0511E" w:rsidRDefault="003555BF" w:rsidP="00A0511E">
            <w:pPr>
              <w:pStyle w:val="Style38"/>
              <w:widowControl/>
              <w:spacing w:line="322" w:lineRule="exact"/>
              <w:rPr>
                <w:rStyle w:val="FontStyle70"/>
                <w:b w:val="0"/>
                <w:sz w:val="24"/>
                <w:szCs w:val="24"/>
              </w:rPr>
            </w:pPr>
            <w:r w:rsidRPr="00A0511E">
              <w:rPr>
                <w:rStyle w:val="FontStyle70"/>
                <w:b w:val="0"/>
                <w:sz w:val="24"/>
                <w:szCs w:val="24"/>
              </w:rPr>
              <w:t>Объекты газоснабжения.</w:t>
            </w:r>
          </w:p>
          <w:p w:rsidR="003555BF" w:rsidRPr="00A0511E" w:rsidRDefault="003555BF" w:rsidP="00A0511E">
            <w:pPr>
              <w:pStyle w:val="Style31"/>
              <w:widowControl/>
            </w:pPr>
          </w:p>
        </w:tc>
        <w:tc>
          <w:tcPr>
            <w:tcW w:w="1842"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 xml:space="preserve">Система теплоснабжения децентрализованная </w:t>
            </w:r>
          </w:p>
          <w:p w:rsidR="003555BF" w:rsidRPr="00A0511E" w:rsidRDefault="003555BF" w:rsidP="00A0511E">
            <w:pPr>
              <w:pStyle w:val="Style33"/>
              <w:widowControl/>
              <w:jc w:val="left"/>
              <w:rPr>
                <w:rStyle w:val="FontStyle60"/>
                <w:sz w:val="24"/>
                <w:szCs w:val="24"/>
              </w:rPr>
            </w:pPr>
          </w:p>
          <w:p w:rsidR="003555BF" w:rsidRPr="00A0511E" w:rsidRDefault="003555BF" w:rsidP="00A0511E"/>
          <w:p w:rsidR="003555BF" w:rsidRPr="00A0511E" w:rsidRDefault="003555BF" w:rsidP="00A0511E"/>
          <w:p w:rsidR="003555BF" w:rsidRPr="00A0511E" w:rsidRDefault="003555BF" w:rsidP="00A0511E"/>
          <w:p w:rsidR="003555BF" w:rsidRPr="00A0511E" w:rsidRDefault="003555BF" w:rsidP="00A0511E">
            <w:r w:rsidRPr="00A0511E">
              <w:t>Снабжение природным газом потребителей населения отсутствует</w:t>
            </w:r>
          </w:p>
        </w:tc>
        <w:tc>
          <w:tcPr>
            <w:tcW w:w="2552"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Объекты и точки технологического</w:t>
            </w:r>
          </w:p>
          <w:p w:rsidR="003555BF" w:rsidRPr="00A0511E" w:rsidRDefault="003555BF" w:rsidP="00A0511E">
            <w:pPr>
              <w:pStyle w:val="Style33"/>
              <w:widowControl/>
              <w:jc w:val="left"/>
              <w:rPr>
                <w:rStyle w:val="FontStyle60"/>
                <w:sz w:val="24"/>
                <w:szCs w:val="24"/>
              </w:rPr>
            </w:pPr>
            <w:r w:rsidRPr="00A0511E">
              <w:rPr>
                <w:rStyle w:val="FontStyle60"/>
                <w:sz w:val="24"/>
                <w:szCs w:val="24"/>
              </w:rPr>
              <w:t>подключения 100%</w:t>
            </w:r>
          </w:p>
          <w:p w:rsidR="003555BF" w:rsidRPr="00A0511E" w:rsidRDefault="003555BF" w:rsidP="00A0511E">
            <w:pPr>
              <w:pStyle w:val="Style33"/>
              <w:widowControl/>
              <w:jc w:val="left"/>
              <w:rPr>
                <w:rStyle w:val="FontStyle60"/>
                <w:sz w:val="24"/>
                <w:szCs w:val="24"/>
              </w:rPr>
            </w:pPr>
            <w:r w:rsidRPr="00A0511E">
              <w:rPr>
                <w:rStyle w:val="FontStyle60"/>
                <w:sz w:val="24"/>
                <w:szCs w:val="24"/>
              </w:rPr>
              <w:t>расположены на территории населенных</w:t>
            </w:r>
          </w:p>
          <w:p w:rsidR="003555BF" w:rsidRPr="00A0511E" w:rsidRDefault="003555BF" w:rsidP="00A0511E">
            <w:pPr>
              <w:pStyle w:val="Style33"/>
              <w:widowControl/>
              <w:jc w:val="left"/>
              <w:rPr>
                <w:rStyle w:val="FontStyle60"/>
                <w:sz w:val="24"/>
                <w:szCs w:val="24"/>
              </w:rPr>
            </w:pPr>
            <w:r w:rsidRPr="00A0511E">
              <w:rPr>
                <w:rStyle w:val="FontStyle60"/>
                <w:sz w:val="24"/>
                <w:szCs w:val="24"/>
              </w:rPr>
              <w:t>пунктов поселения.</w:t>
            </w:r>
          </w:p>
        </w:tc>
        <w:tc>
          <w:tcPr>
            <w:tcW w:w="3969"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jc w:val="left"/>
              <w:rPr>
                <w:rStyle w:val="FontStyle60"/>
                <w:sz w:val="24"/>
                <w:szCs w:val="24"/>
              </w:rPr>
            </w:pPr>
            <w:r w:rsidRPr="00A0511E">
              <w:rPr>
                <w:rStyle w:val="FontStyle60"/>
                <w:sz w:val="24"/>
                <w:szCs w:val="24"/>
              </w:rPr>
              <w:t>При подготовке проекта генерального плана поселения,</w:t>
            </w:r>
            <w:r w:rsidRPr="00A0511E">
              <w:rPr>
                <w:rStyle w:val="FontStyle60"/>
                <w:sz w:val="24"/>
                <w:szCs w:val="24"/>
              </w:rPr>
              <w:br/>
              <w:t>проекта планировки территории, схемы электроснабжения</w:t>
            </w:r>
            <w:r w:rsidRPr="00A0511E">
              <w:rPr>
                <w:rStyle w:val="FontStyle60"/>
                <w:sz w:val="24"/>
                <w:szCs w:val="24"/>
              </w:rPr>
              <w:br/>
              <w:t>поселения. Учитываются при</w:t>
            </w:r>
            <w:r w:rsidRPr="00A0511E">
              <w:rPr>
                <w:rStyle w:val="FontStyle60"/>
                <w:sz w:val="24"/>
                <w:szCs w:val="24"/>
              </w:rPr>
              <w:br/>
              <w:t>подготовке программ комплексного развития систем коммунальной инфраструктуры  поселения, согласовании инвестиционных программ субъектов естественных монополий.</w:t>
            </w:r>
            <w:r w:rsidRPr="00A0511E">
              <w:rPr>
                <w:rStyle w:val="FontStyle60"/>
                <w:sz w:val="24"/>
                <w:szCs w:val="24"/>
              </w:rPr>
              <w:br/>
              <w:t>Расчетные показатели применяются при определении минимального обеспечения теплоснабжением и электроснабжением населения поселения, без учёта электроснабжения производственных, социально-бытовых, административных и других объектов.</w:t>
            </w:r>
          </w:p>
        </w:tc>
      </w:tr>
      <w:tr w:rsidR="003555BF" w:rsidRPr="00A0511E" w:rsidTr="00A0511E">
        <w:trPr>
          <w:trHeight w:val="1765"/>
        </w:trPr>
        <w:tc>
          <w:tcPr>
            <w:tcW w:w="283"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1"/>
              <w:widowControl/>
              <w:rPr>
                <w:b/>
              </w:rPr>
            </w:pPr>
          </w:p>
        </w:tc>
        <w:tc>
          <w:tcPr>
            <w:tcW w:w="10207" w:type="dxa"/>
            <w:gridSpan w:val="8"/>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rPr>
                <w:rStyle w:val="FontStyle60"/>
                <w:bCs/>
                <w:i/>
                <w:sz w:val="24"/>
                <w:szCs w:val="24"/>
              </w:rPr>
            </w:pPr>
            <w:r w:rsidRPr="00A0511E">
              <w:rPr>
                <w:rStyle w:val="FontStyle70"/>
                <w:b w:val="0"/>
                <w:i/>
                <w:sz w:val="24"/>
                <w:szCs w:val="24"/>
              </w:rPr>
              <w:t xml:space="preserve">Правила применения:  </w:t>
            </w:r>
            <w:r w:rsidRPr="00A0511E">
              <w:rPr>
                <w:rStyle w:val="FontStyle60"/>
                <w:sz w:val="24"/>
                <w:szCs w:val="24"/>
              </w:rPr>
              <w:t>Расчетный показатель применяется как минимальный при подготовке проекта генерального плана (проекта внесения изменений в генеральный план), при условии реализации программы по газификации поселения. 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w:t>
            </w:r>
          </w:p>
          <w:p w:rsidR="003555BF" w:rsidRPr="00A0511E" w:rsidRDefault="003555BF" w:rsidP="00A0511E">
            <w:pPr>
              <w:pStyle w:val="af3"/>
              <w:rPr>
                <w:rStyle w:val="FontStyle60"/>
                <w:sz w:val="24"/>
                <w:szCs w:val="24"/>
              </w:rPr>
            </w:pPr>
            <w:r w:rsidRPr="00A0511E">
              <w:rPr>
                <w:rStyle w:val="FontStyle60"/>
                <w:sz w:val="24"/>
                <w:szCs w:val="24"/>
              </w:rPr>
              <w:t>Расчетные показатели максимально допустимого уровня территориальной доступности может уменьшаться в случае невозможности размещения на территории населенного пункта данных объектов, но не более чем на 20%.</w:t>
            </w:r>
          </w:p>
        </w:tc>
      </w:tr>
      <w:tr w:rsidR="003555BF" w:rsidRPr="00A0511E" w:rsidTr="00A0511E">
        <w:trPr>
          <w:trHeight w:val="4570"/>
        </w:trPr>
        <w:tc>
          <w:tcPr>
            <w:tcW w:w="283"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jc w:val="left"/>
              <w:rPr>
                <w:rStyle w:val="FontStyle70"/>
                <w:b w:val="0"/>
                <w:sz w:val="24"/>
                <w:szCs w:val="24"/>
              </w:rPr>
            </w:pPr>
            <w:r w:rsidRPr="00A0511E">
              <w:rPr>
                <w:rStyle w:val="FontStyle70"/>
                <w:b w:val="0"/>
                <w:sz w:val="24"/>
                <w:szCs w:val="24"/>
              </w:rPr>
              <w:t>33.</w:t>
            </w:r>
          </w:p>
          <w:p w:rsidR="003555BF" w:rsidRPr="00A0511E" w:rsidRDefault="003555BF" w:rsidP="00A0511E">
            <w:pPr>
              <w:pStyle w:val="af3"/>
              <w:jc w:val="left"/>
            </w:pPr>
          </w:p>
        </w:tc>
        <w:tc>
          <w:tcPr>
            <w:tcW w:w="1844"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jc w:val="left"/>
              <w:rPr>
                <w:rStyle w:val="FontStyle70"/>
                <w:b w:val="0"/>
                <w:sz w:val="24"/>
                <w:szCs w:val="24"/>
              </w:rPr>
            </w:pP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Объекты</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водоснабжения</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населения</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холодной водой на хозяйственно-</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питьевые</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нужды</w:t>
            </w:r>
          </w:p>
          <w:p w:rsidR="003555BF" w:rsidRPr="00A0511E" w:rsidRDefault="003555BF" w:rsidP="00A0511E">
            <w:pPr>
              <w:pStyle w:val="af3"/>
              <w:jc w:val="left"/>
              <w:rPr>
                <w:rStyle w:val="FontStyle70"/>
                <w:b w:val="0"/>
                <w:sz w:val="24"/>
                <w:szCs w:val="24"/>
              </w:rPr>
            </w:pPr>
          </w:p>
        </w:tc>
        <w:tc>
          <w:tcPr>
            <w:tcW w:w="1984"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jc w:val="left"/>
              <w:rPr>
                <w:rStyle w:val="FontStyle60"/>
                <w:sz w:val="24"/>
                <w:szCs w:val="24"/>
              </w:rPr>
            </w:pPr>
          </w:p>
          <w:p w:rsidR="003555BF" w:rsidRPr="00A0511E" w:rsidRDefault="003555BF" w:rsidP="00A0511E">
            <w:pPr>
              <w:pStyle w:val="af3"/>
              <w:ind w:firstLine="0"/>
              <w:jc w:val="left"/>
              <w:rPr>
                <w:rStyle w:val="FontStyle60"/>
                <w:sz w:val="24"/>
                <w:szCs w:val="24"/>
              </w:rPr>
            </w:pPr>
            <w:r w:rsidRPr="00A0511E">
              <w:rPr>
                <w:rStyle w:val="FontStyle60"/>
                <w:sz w:val="24"/>
                <w:szCs w:val="24"/>
              </w:rPr>
              <w:t>Население Рудовского МО снабжается за счет индивидуальных водозаборных скважин и шахтных колодцев</w:t>
            </w:r>
          </w:p>
        </w:tc>
        <w:tc>
          <w:tcPr>
            <w:tcW w:w="2835" w:type="dxa"/>
            <w:gridSpan w:val="4"/>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jc w:val="left"/>
              <w:rPr>
                <w:rStyle w:val="FontStyle60"/>
                <w:sz w:val="24"/>
                <w:szCs w:val="24"/>
              </w:rPr>
            </w:pPr>
            <w:r w:rsidRPr="00A0511E">
              <w:rPr>
                <w:rStyle w:val="FontStyle60"/>
                <w:sz w:val="24"/>
                <w:szCs w:val="24"/>
              </w:rPr>
              <w:t>Точки технологического подключения, водоколонки и иные объекты непосредственной подачи воды населению - 100% расположены на территории населенных пунктов поселения. Расположение объектов согласно. Схеме водоснабжения поселения.</w:t>
            </w:r>
          </w:p>
        </w:tc>
        <w:tc>
          <w:tcPr>
            <w:tcW w:w="3544"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af3"/>
              <w:ind w:firstLine="0"/>
              <w:jc w:val="left"/>
              <w:rPr>
                <w:rStyle w:val="FontStyle60"/>
                <w:sz w:val="24"/>
                <w:szCs w:val="24"/>
              </w:rPr>
            </w:pPr>
            <w:r w:rsidRPr="00A0511E">
              <w:rPr>
                <w:rStyle w:val="FontStyle60"/>
                <w:sz w:val="24"/>
                <w:szCs w:val="24"/>
              </w:rPr>
              <w:t>При подготовке проекта генерального плана поселения, проекта планировки территории, схемы водоснабжения поселения. Учитываются при подготовке программ комплексного развития систем коммунальной инфраструктуры поселения, утверждении инвестиционных программ организаций коммунального комплекса. Расчетные показатели применяются без учета водоснабжения производственных, социально-бытовых, административных и других объектов, а также для поливки приусадебных участков и территорий общего пользования.</w:t>
            </w:r>
          </w:p>
        </w:tc>
      </w:tr>
      <w:tr w:rsidR="003555BF" w:rsidRPr="00A0511E" w:rsidTr="00A0511E">
        <w:trPr>
          <w:trHeight w:val="2352"/>
        </w:trPr>
        <w:tc>
          <w:tcPr>
            <w:tcW w:w="10490" w:type="dxa"/>
            <w:gridSpan w:val="9"/>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6"/>
              <w:widowControl/>
              <w:jc w:val="left"/>
              <w:rPr>
                <w:rStyle w:val="FontStyle70"/>
                <w:sz w:val="24"/>
                <w:szCs w:val="24"/>
              </w:rPr>
            </w:pPr>
            <w:r w:rsidRPr="00A0511E">
              <w:rPr>
                <w:rStyle w:val="FontStyle70"/>
                <w:sz w:val="24"/>
                <w:szCs w:val="24"/>
              </w:rPr>
              <w:lastRenderedPageBreak/>
              <w:t>Правила применения:</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Расчетные   показатели   применяются   при   условии   принятия   решения   о централизации холодного  водоснабжения  для  населения,  проживающего  в неблагоустроенном (полу благоустроенном) жилищном фонде.</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В случае несоответствия расчетных показателей характеристикам инвестиционных программ субъектов естественных монополий, минимальные расчетные показатели принимаются в соответствии с указанными программами на период действия этих программ. В случае невозможности подведения водопроводной сети непосредственно к потребителям допускается предусматривать подвоз воды специализированным авто транспортом.</w:t>
            </w:r>
          </w:p>
        </w:tc>
      </w:tr>
      <w:tr w:rsidR="003555BF" w:rsidRPr="00A0511E" w:rsidTr="00A0511E">
        <w:trPr>
          <w:trHeight w:val="3533"/>
        </w:trPr>
        <w:tc>
          <w:tcPr>
            <w:tcW w:w="283"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6"/>
              <w:widowControl/>
              <w:spacing w:line="240" w:lineRule="auto"/>
              <w:jc w:val="both"/>
              <w:rPr>
                <w:rStyle w:val="FontStyle70"/>
                <w:sz w:val="24"/>
                <w:szCs w:val="24"/>
              </w:rPr>
            </w:pPr>
            <w:r w:rsidRPr="00A0511E">
              <w:rPr>
                <w:rStyle w:val="FontStyle70"/>
                <w:sz w:val="24"/>
                <w:szCs w:val="24"/>
              </w:rPr>
              <w:t>4</w:t>
            </w:r>
          </w:p>
        </w:tc>
        <w:tc>
          <w:tcPr>
            <w:tcW w:w="1844"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6"/>
              <w:widowControl/>
              <w:jc w:val="left"/>
              <w:rPr>
                <w:rStyle w:val="FontStyle70"/>
                <w:sz w:val="24"/>
                <w:szCs w:val="24"/>
              </w:rPr>
            </w:pPr>
            <w:r w:rsidRPr="00A0511E">
              <w:rPr>
                <w:rStyle w:val="FontStyle70"/>
                <w:sz w:val="24"/>
                <w:szCs w:val="24"/>
              </w:rPr>
              <w:t>Объекты водоотведения</w:t>
            </w:r>
          </w:p>
        </w:tc>
        <w:tc>
          <w:tcPr>
            <w:tcW w:w="2268"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5"/>
              <w:widowControl/>
              <w:rPr>
                <w:rStyle w:val="FontStyle60"/>
                <w:sz w:val="24"/>
                <w:szCs w:val="24"/>
              </w:rPr>
            </w:pPr>
            <w:r w:rsidRPr="00A0511E">
              <w:rPr>
                <w:rStyle w:val="FontStyle60"/>
                <w:sz w:val="24"/>
                <w:szCs w:val="24"/>
              </w:rPr>
              <w:t>Централизованная система водоотведения отсутствует</w:t>
            </w:r>
          </w:p>
        </w:tc>
        <w:tc>
          <w:tcPr>
            <w:tcW w:w="2268"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3"/>
              <w:widowControl/>
              <w:jc w:val="left"/>
              <w:rPr>
                <w:rStyle w:val="FontStyle60"/>
                <w:sz w:val="24"/>
                <w:szCs w:val="24"/>
              </w:rPr>
            </w:pPr>
            <w:r w:rsidRPr="00A0511E">
              <w:rPr>
                <w:rStyle w:val="FontStyle60"/>
                <w:sz w:val="24"/>
                <w:szCs w:val="24"/>
              </w:rPr>
              <w:t xml:space="preserve"> Не нормируется</w:t>
            </w:r>
          </w:p>
        </w:tc>
        <w:tc>
          <w:tcPr>
            <w:tcW w:w="3827"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ind w:hanging="5"/>
              <w:rPr>
                <w:rStyle w:val="FontStyle60"/>
                <w:sz w:val="24"/>
                <w:szCs w:val="24"/>
              </w:rPr>
            </w:pPr>
            <w:r w:rsidRPr="00A0511E">
              <w:rPr>
                <w:rStyle w:val="FontStyle60"/>
                <w:sz w:val="24"/>
                <w:szCs w:val="24"/>
              </w:rPr>
              <w:t>При подготовке проекта генерального плана поселения, проекта планировки территории, схеме водоотведения поселения. Учитываются при подготовке программ комплексного развития систем коммунальной инфраструктуры поселения, утверждении инвестиционных программ организаций коммунального комплекса.</w:t>
            </w:r>
          </w:p>
        </w:tc>
      </w:tr>
      <w:tr w:rsidR="003555BF" w:rsidRPr="00A0511E" w:rsidTr="00A0511E">
        <w:trPr>
          <w:trHeight w:val="1829"/>
        </w:trPr>
        <w:tc>
          <w:tcPr>
            <w:tcW w:w="10490" w:type="dxa"/>
            <w:gridSpan w:val="9"/>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6"/>
              <w:widowControl/>
              <w:spacing w:line="317" w:lineRule="exact"/>
              <w:jc w:val="left"/>
              <w:rPr>
                <w:rStyle w:val="FontStyle60"/>
                <w:bCs/>
                <w:i/>
                <w:sz w:val="24"/>
                <w:szCs w:val="24"/>
              </w:rPr>
            </w:pPr>
            <w:r w:rsidRPr="00A0511E">
              <w:rPr>
                <w:rStyle w:val="FontStyle70"/>
                <w:b w:val="0"/>
                <w:i/>
                <w:sz w:val="24"/>
                <w:szCs w:val="24"/>
              </w:rPr>
              <w:t xml:space="preserve">Правила применения: </w:t>
            </w:r>
            <w:r w:rsidRPr="00A0511E">
              <w:rPr>
                <w:rStyle w:val="FontStyle60"/>
                <w:sz w:val="24"/>
                <w:szCs w:val="24"/>
              </w:rPr>
              <w:t>В случае несоответствия расчетных показателей характеристикам инвестиционных программ   организаций   коммунального   комплекса,   расчетные   показатели принимаются в соответствии с указанными программами на период действия этих программ. Сети канализации от ресурсопотребителей до объектов предусматривать в населенных пунктах по месту нахождения таких объектов. Сбор сточных вод из</w:t>
            </w:r>
            <w:r w:rsidRPr="00A0511E">
              <w:rPr>
                <w:rStyle w:val="FontStyle60"/>
                <w:sz w:val="24"/>
                <w:szCs w:val="24"/>
              </w:rPr>
              <w:br/>
              <w:t>других населенных пунктов, не обеспеченных централизованными сетями водоотведения, осуществлять специальным автомобильным транспортом.</w:t>
            </w:r>
          </w:p>
        </w:tc>
      </w:tr>
    </w:tbl>
    <w:p w:rsidR="003555BF" w:rsidRPr="00A0511E" w:rsidRDefault="003555BF" w:rsidP="003555BF">
      <w:pPr>
        <w:pStyle w:val="42"/>
        <w:keepNext/>
        <w:keepLines/>
        <w:shd w:val="clear" w:color="auto" w:fill="auto"/>
        <w:tabs>
          <w:tab w:val="left" w:pos="825"/>
        </w:tabs>
        <w:spacing w:after="0" w:line="240" w:lineRule="auto"/>
        <w:jc w:val="both"/>
        <w:rPr>
          <w:rFonts w:ascii="Times New Roman" w:hAnsi="Times New Roman" w:cs="Times New Roman"/>
          <w:sz w:val="24"/>
          <w:szCs w:val="24"/>
        </w:rPr>
      </w:pPr>
      <w:r w:rsidRPr="00A0511E">
        <w:rPr>
          <w:rFonts w:ascii="Times New Roman" w:hAnsi="Times New Roman" w:cs="Times New Roman"/>
          <w:sz w:val="24"/>
          <w:szCs w:val="24"/>
        </w:rPr>
        <w:t xml:space="preserve">2.2. Расчетные показатели в области автомобильных дорог местного значения </w:t>
      </w:r>
    </w:p>
    <w:p w:rsidR="003555BF" w:rsidRPr="00A0511E" w:rsidRDefault="003555BF" w:rsidP="003555BF">
      <w:pPr>
        <w:jc w:val="both"/>
      </w:pPr>
      <w:r w:rsidRPr="00A0511E">
        <w:t xml:space="preserve">Для населенных пунктов Рудовского муниципального образования устанавливаются следующие расчетные показатели минимально допустимого уровня обеспеченности объектами в области автомобильных дорог общего пользования местного значения в границах населенных пунктов и расчетные показатели максимально допустимого уровня территориальной доступности таких объектов для населения.                 </w:t>
      </w:r>
    </w:p>
    <w:p w:rsidR="003555BF" w:rsidRPr="00A0511E" w:rsidRDefault="003555BF" w:rsidP="003555BF">
      <w:pPr>
        <w:jc w:val="right"/>
      </w:pPr>
      <w:r w:rsidRPr="00A0511E">
        <w:t xml:space="preserve"> Таблица 2</w:t>
      </w:r>
    </w:p>
    <w:tbl>
      <w:tblPr>
        <w:tblStyle w:val="affffffc"/>
        <w:tblpPr w:leftFromText="180" w:rightFromText="180" w:vertAnchor="text" w:horzAnchor="margin" w:tblpY="226"/>
        <w:tblW w:w="9855" w:type="dxa"/>
        <w:tblLayout w:type="fixed"/>
        <w:tblLook w:val="04A0"/>
      </w:tblPr>
      <w:tblGrid>
        <w:gridCol w:w="534"/>
        <w:gridCol w:w="2693"/>
        <w:gridCol w:w="1701"/>
        <w:gridCol w:w="283"/>
        <w:gridCol w:w="1701"/>
        <w:gridCol w:w="142"/>
        <w:gridCol w:w="2801"/>
      </w:tblGrid>
      <w:tr w:rsidR="003555BF" w:rsidRPr="00A0511E" w:rsidTr="00A0511E">
        <w:tc>
          <w:tcPr>
            <w:tcW w:w="534" w:type="dxa"/>
          </w:tcPr>
          <w:p w:rsidR="003555BF" w:rsidRPr="00A0511E" w:rsidRDefault="003555BF" w:rsidP="00A0511E"/>
        </w:tc>
        <w:tc>
          <w:tcPr>
            <w:tcW w:w="2693" w:type="dxa"/>
          </w:tcPr>
          <w:p w:rsidR="003555BF" w:rsidRPr="00A0511E" w:rsidRDefault="003555BF" w:rsidP="00A0511E">
            <w:pPr>
              <w:pStyle w:val="af3"/>
              <w:ind w:firstLine="0"/>
              <w:jc w:val="left"/>
            </w:pPr>
            <w:r w:rsidRPr="00A0511E">
              <w:t>Наименование видов объектов местного значения</w:t>
            </w:r>
          </w:p>
        </w:tc>
        <w:tc>
          <w:tcPr>
            <w:tcW w:w="1984" w:type="dxa"/>
            <w:gridSpan w:val="2"/>
          </w:tcPr>
          <w:p w:rsidR="003555BF" w:rsidRPr="00A0511E" w:rsidRDefault="003555BF" w:rsidP="00A0511E">
            <w:pPr>
              <w:pStyle w:val="af3"/>
              <w:ind w:firstLine="0"/>
              <w:jc w:val="left"/>
            </w:pPr>
            <w:r w:rsidRPr="00A0511E">
              <w:t>Расчетные показатели минимально допустимого уровня обеспеченности объектами</w:t>
            </w:r>
          </w:p>
        </w:tc>
        <w:tc>
          <w:tcPr>
            <w:tcW w:w="1843" w:type="dxa"/>
            <w:gridSpan w:val="2"/>
          </w:tcPr>
          <w:p w:rsidR="003555BF" w:rsidRPr="00A0511E" w:rsidRDefault="003555BF" w:rsidP="00A0511E">
            <w:pPr>
              <w:pStyle w:val="af3"/>
              <w:ind w:firstLine="0"/>
              <w:jc w:val="left"/>
            </w:pPr>
            <w:r w:rsidRPr="00A0511E">
              <w:t>Расчетные показатели максимально допустимого уровня территориальной доступности объектами</w:t>
            </w:r>
          </w:p>
        </w:tc>
        <w:tc>
          <w:tcPr>
            <w:tcW w:w="2801" w:type="dxa"/>
          </w:tcPr>
          <w:p w:rsidR="003555BF" w:rsidRPr="00A0511E" w:rsidRDefault="003555BF" w:rsidP="00A0511E">
            <w:pPr>
              <w:pStyle w:val="af3"/>
              <w:ind w:firstLine="0"/>
              <w:jc w:val="left"/>
            </w:pPr>
            <w:r w:rsidRPr="00A0511E">
              <w:t>Область применения</w:t>
            </w:r>
          </w:p>
        </w:tc>
      </w:tr>
      <w:tr w:rsidR="003555BF" w:rsidRPr="00A0511E" w:rsidTr="00A0511E">
        <w:tc>
          <w:tcPr>
            <w:tcW w:w="534" w:type="dxa"/>
          </w:tcPr>
          <w:p w:rsidR="003555BF" w:rsidRPr="00A0511E" w:rsidRDefault="003555BF" w:rsidP="00A0511E">
            <w:r w:rsidRPr="00A0511E">
              <w:t>1.</w:t>
            </w:r>
          </w:p>
        </w:tc>
        <w:tc>
          <w:tcPr>
            <w:tcW w:w="2693" w:type="dxa"/>
          </w:tcPr>
          <w:p w:rsidR="003555BF" w:rsidRPr="00A0511E" w:rsidRDefault="003555BF" w:rsidP="00A0511E">
            <w:pPr>
              <w:pStyle w:val="af3"/>
              <w:ind w:firstLine="0"/>
              <w:jc w:val="left"/>
            </w:pPr>
            <w:r w:rsidRPr="00A0511E">
              <w:t xml:space="preserve">Автомобильные дороги улично-дорожной сети населенных пунктов с усовершенствованным покрытием </w:t>
            </w:r>
            <w:r w:rsidRPr="00A0511E">
              <w:lastRenderedPageBreak/>
              <w:t>(цементобетон.,асфаль тобетон.и типа асфальтобетона, из щебня и гравия)</w:t>
            </w:r>
          </w:p>
        </w:tc>
        <w:tc>
          <w:tcPr>
            <w:tcW w:w="1984" w:type="dxa"/>
            <w:gridSpan w:val="2"/>
          </w:tcPr>
          <w:p w:rsidR="003555BF" w:rsidRPr="00A0511E" w:rsidRDefault="003555BF" w:rsidP="00A0511E">
            <w:pPr>
              <w:pStyle w:val="af3"/>
              <w:ind w:firstLine="0"/>
              <w:jc w:val="left"/>
            </w:pPr>
            <w:r w:rsidRPr="00A0511E">
              <w:lastRenderedPageBreak/>
              <w:t xml:space="preserve">45% общей протяженности улично- дорожной сети населенных </w:t>
            </w:r>
            <w:r w:rsidRPr="00A0511E">
              <w:lastRenderedPageBreak/>
              <w:t>пунктов</w:t>
            </w:r>
          </w:p>
        </w:tc>
        <w:tc>
          <w:tcPr>
            <w:tcW w:w="1843" w:type="dxa"/>
            <w:gridSpan w:val="2"/>
          </w:tcPr>
          <w:p w:rsidR="003555BF" w:rsidRPr="00A0511E" w:rsidRDefault="003555BF" w:rsidP="00A0511E">
            <w:pPr>
              <w:pStyle w:val="af3"/>
              <w:ind w:firstLine="0"/>
              <w:jc w:val="left"/>
            </w:pPr>
            <w:r w:rsidRPr="00A0511E">
              <w:lastRenderedPageBreak/>
              <w:t>Не нормируется</w:t>
            </w:r>
          </w:p>
        </w:tc>
        <w:tc>
          <w:tcPr>
            <w:tcW w:w="2801" w:type="dxa"/>
          </w:tcPr>
          <w:p w:rsidR="003555BF" w:rsidRPr="00A0511E" w:rsidRDefault="003555BF" w:rsidP="00A0511E">
            <w:pPr>
              <w:pStyle w:val="Style33"/>
              <w:widowControl/>
              <w:jc w:val="left"/>
              <w:rPr>
                <w:rStyle w:val="FontStyle60"/>
                <w:sz w:val="24"/>
                <w:szCs w:val="24"/>
              </w:rPr>
            </w:pPr>
            <w:r w:rsidRPr="00A0511E">
              <w:rPr>
                <w:rStyle w:val="FontStyle60"/>
                <w:sz w:val="24"/>
                <w:szCs w:val="24"/>
              </w:rPr>
              <w:t>При подготовке проекта</w:t>
            </w:r>
          </w:p>
          <w:p w:rsidR="003555BF" w:rsidRPr="00A0511E" w:rsidRDefault="003555BF" w:rsidP="00A0511E">
            <w:pPr>
              <w:pStyle w:val="Style33"/>
              <w:widowControl/>
              <w:jc w:val="left"/>
              <w:rPr>
                <w:rStyle w:val="FontStyle60"/>
                <w:sz w:val="24"/>
                <w:szCs w:val="24"/>
              </w:rPr>
            </w:pPr>
            <w:r w:rsidRPr="00A0511E">
              <w:rPr>
                <w:rStyle w:val="FontStyle60"/>
                <w:sz w:val="24"/>
                <w:szCs w:val="24"/>
              </w:rPr>
              <w:t>генерального плана</w:t>
            </w:r>
          </w:p>
          <w:p w:rsidR="003555BF" w:rsidRPr="00A0511E" w:rsidRDefault="003555BF" w:rsidP="00A0511E">
            <w:pPr>
              <w:pStyle w:val="Style33"/>
              <w:widowControl/>
              <w:jc w:val="left"/>
              <w:rPr>
                <w:rStyle w:val="FontStyle60"/>
                <w:sz w:val="24"/>
                <w:szCs w:val="24"/>
              </w:rPr>
            </w:pPr>
            <w:r w:rsidRPr="00A0511E">
              <w:rPr>
                <w:rStyle w:val="FontStyle60"/>
                <w:sz w:val="24"/>
                <w:szCs w:val="24"/>
              </w:rPr>
              <w:t>поселения, проекта</w:t>
            </w:r>
          </w:p>
          <w:p w:rsidR="003555BF" w:rsidRPr="00A0511E" w:rsidRDefault="003555BF" w:rsidP="00A0511E">
            <w:pPr>
              <w:pStyle w:val="af3"/>
              <w:ind w:firstLine="0"/>
              <w:jc w:val="left"/>
            </w:pPr>
            <w:r w:rsidRPr="00A0511E">
              <w:rPr>
                <w:rStyle w:val="FontStyle60"/>
                <w:sz w:val="24"/>
                <w:szCs w:val="24"/>
              </w:rPr>
              <w:t>планировки территории.</w:t>
            </w:r>
            <w:r w:rsidRPr="00A0511E">
              <w:t xml:space="preserve"> Учитывается при </w:t>
            </w:r>
            <w:r w:rsidRPr="00A0511E">
              <w:lastRenderedPageBreak/>
              <w:t xml:space="preserve">подготовке программы комплексного развития транспортной инфраструктуры </w:t>
            </w:r>
          </w:p>
        </w:tc>
      </w:tr>
      <w:tr w:rsidR="003555BF" w:rsidRPr="00A0511E" w:rsidTr="00A0511E">
        <w:trPr>
          <w:trHeight w:val="948"/>
        </w:trPr>
        <w:tc>
          <w:tcPr>
            <w:tcW w:w="9855" w:type="dxa"/>
            <w:gridSpan w:val="7"/>
          </w:tcPr>
          <w:p w:rsidR="003555BF" w:rsidRPr="00A0511E" w:rsidRDefault="003555BF" w:rsidP="00A0511E">
            <w:pPr>
              <w:pStyle w:val="af3"/>
              <w:ind w:firstLine="0"/>
            </w:pPr>
            <w:r w:rsidRPr="00A0511E">
              <w:rPr>
                <w:i/>
              </w:rPr>
              <w:lastRenderedPageBreak/>
              <w:t xml:space="preserve">Правила применения. </w:t>
            </w:r>
            <w:r w:rsidRPr="00A0511E">
              <w:t xml:space="preserve">При определении автомобильных дорог (участков автомобильных дорог) с твердым покрытием необходимо учитывать интенсивность дорожного движения и количество проживающего населения.  </w:t>
            </w:r>
          </w:p>
        </w:tc>
      </w:tr>
      <w:tr w:rsidR="003555BF" w:rsidRPr="00A0511E" w:rsidTr="00A0511E">
        <w:tc>
          <w:tcPr>
            <w:tcW w:w="534" w:type="dxa"/>
          </w:tcPr>
          <w:p w:rsidR="003555BF" w:rsidRPr="00A0511E" w:rsidRDefault="003555BF" w:rsidP="00A0511E">
            <w:pPr>
              <w:pStyle w:val="af3"/>
              <w:jc w:val="left"/>
            </w:pPr>
            <w:r w:rsidRPr="00A0511E">
              <w:t>22.</w:t>
            </w:r>
          </w:p>
        </w:tc>
        <w:tc>
          <w:tcPr>
            <w:tcW w:w="2693" w:type="dxa"/>
          </w:tcPr>
          <w:p w:rsidR="003555BF" w:rsidRPr="00A0511E" w:rsidRDefault="003555BF" w:rsidP="00A0511E">
            <w:pPr>
              <w:pStyle w:val="af3"/>
              <w:ind w:firstLine="0"/>
              <w:jc w:val="left"/>
            </w:pPr>
            <w:r w:rsidRPr="00A0511E">
              <w:t>Парковка (парковочные места)</w:t>
            </w:r>
          </w:p>
        </w:tc>
        <w:tc>
          <w:tcPr>
            <w:tcW w:w="1701" w:type="dxa"/>
          </w:tcPr>
          <w:p w:rsidR="003555BF" w:rsidRPr="00A0511E" w:rsidRDefault="003555BF" w:rsidP="00A0511E">
            <w:pPr>
              <w:pStyle w:val="af3"/>
              <w:ind w:firstLine="0"/>
              <w:jc w:val="left"/>
              <w:rPr>
                <w:lang w:val="en-US"/>
              </w:rPr>
            </w:pPr>
            <w:r w:rsidRPr="00A0511E">
              <w:t xml:space="preserve">Не менее </w:t>
            </w:r>
            <w:r w:rsidRPr="00A0511E">
              <w:rPr>
                <w:lang w:val="en-US"/>
              </w:rPr>
              <w:t>1</w:t>
            </w:r>
            <w:r w:rsidRPr="00A0511E">
              <w:t xml:space="preserve"> объекта</w:t>
            </w:r>
          </w:p>
        </w:tc>
        <w:tc>
          <w:tcPr>
            <w:tcW w:w="1984" w:type="dxa"/>
            <w:gridSpan w:val="2"/>
          </w:tcPr>
          <w:p w:rsidR="003555BF" w:rsidRPr="00A0511E" w:rsidRDefault="003555BF" w:rsidP="00A0511E">
            <w:pPr>
              <w:pStyle w:val="af3"/>
              <w:ind w:firstLine="0"/>
              <w:jc w:val="left"/>
            </w:pPr>
            <w:r w:rsidRPr="00A0511E">
              <w:t>На территории населенного пункта поселения</w:t>
            </w:r>
          </w:p>
        </w:tc>
        <w:tc>
          <w:tcPr>
            <w:tcW w:w="2943" w:type="dxa"/>
            <w:gridSpan w:val="2"/>
          </w:tcPr>
          <w:p w:rsidR="003555BF" w:rsidRPr="00A0511E" w:rsidRDefault="003555BF" w:rsidP="00A0511E">
            <w:pPr>
              <w:pStyle w:val="Style33"/>
              <w:widowControl/>
              <w:jc w:val="left"/>
              <w:rPr>
                <w:rStyle w:val="FontStyle60"/>
                <w:sz w:val="24"/>
                <w:szCs w:val="24"/>
              </w:rPr>
            </w:pPr>
            <w:r w:rsidRPr="00A0511E">
              <w:rPr>
                <w:rStyle w:val="FontStyle60"/>
                <w:sz w:val="24"/>
                <w:szCs w:val="24"/>
              </w:rPr>
              <w:t>При подготовке проекта</w:t>
            </w:r>
          </w:p>
          <w:p w:rsidR="003555BF" w:rsidRPr="00A0511E" w:rsidRDefault="003555BF" w:rsidP="00A0511E">
            <w:pPr>
              <w:pStyle w:val="Style33"/>
              <w:widowControl/>
              <w:jc w:val="left"/>
              <w:rPr>
                <w:rStyle w:val="FontStyle60"/>
                <w:sz w:val="24"/>
                <w:szCs w:val="24"/>
              </w:rPr>
            </w:pPr>
            <w:r w:rsidRPr="00A0511E">
              <w:rPr>
                <w:rStyle w:val="FontStyle60"/>
                <w:sz w:val="24"/>
                <w:szCs w:val="24"/>
              </w:rPr>
              <w:t>генерального плана</w:t>
            </w:r>
          </w:p>
          <w:p w:rsidR="003555BF" w:rsidRPr="00A0511E" w:rsidRDefault="003555BF" w:rsidP="00A0511E">
            <w:pPr>
              <w:pStyle w:val="Style33"/>
              <w:widowControl/>
              <w:jc w:val="left"/>
              <w:rPr>
                <w:rStyle w:val="FontStyle60"/>
                <w:sz w:val="24"/>
                <w:szCs w:val="24"/>
              </w:rPr>
            </w:pPr>
            <w:r w:rsidRPr="00A0511E">
              <w:rPr>
                <w:rStyle w:val="FontStyle60"/>
                <w:sz w:val="24"/>
                <w:szCs w:val="24"/>
              </w:rPr>
              <w:t>поселения, проекта</w:t>
            </w:r>
          </w:p>
          <w:p w:rsidR="003555BF" w:rsidRPr="00A0511E" w:rsidRDefault="003555BF" w:rsidP="00A0511E">
            <w:pPr>
              <w:pStyle w:val="af3"/>
              <w:ind w:firstLine="0"/>
              <w:jc w:val="left"/>
            </w:pPr>
            <w:r w:rsidRPr="00A0511E">
              <w:rPr>
                <w:rStyle w:val="FontStyle60"/>
                <w:sz w:val="24"/>
                <w:szCs w:val="24"/>
              </w:rPr>
              <w:t>планировки территории</w:t>
            </w:r>
            <w:r w:rsidRPr="00A0511E">
              <w:t xml:space="preserve"> Учитывается при подготовке программы комплексного развития транспортной инфраструктуры</w:t>
            </w:r>
          </w:p>
        </w:tc>
      </w:tr>
      <w:tr w:rsidR="003555BF" w:rsidRPr="00A0511E" w:rsidTr="00A0511E">
        <w:tc>
          <w:tcPr>
            <w:tcW w:w="9855" w:type="dxa"/>
            <w:gridSpan w:val="7"/>
          </w:tcPr>
          <w:p w:rsidR="003555BF" w:rsidRPr="00A0511E" w:rsidRDefault="003555BF" w:rsidP="00A0511E">
            <w:pPr>
              <w:pStyle w:val="af3"/>
              <w:ind w:firstLine="0"/>
            </w:pPr>
            <w:r w:rsidRPr="00A0511E">
              <w:rPr>
                <w:i/>
              </w:rPr>
              <w:t>Правила применения</w:t>
            </w:r>
            <w:r w:rsidRPr="00A0511E">
              <w:t>. Вместимость бесплатных парковочных мест (парковок) для каждого населенного пункта определяется с учетом перспективной численности населения.</w:t>
            </w:r>
          </w:p>
        </w:tc>
      </w:tr>
      <w:tr w:rsidR="003555BF" w:rsidRPr="00A0511E" w:rsidTr="00A0511E">
        <w:tc>
          <w:tcPr>
            <w:tcW w:w="534" w:type="dxa"/>
          </w:tcPr>
          <w:p w:rsidR="003555BF" w:rsidRPr="00A0511E" w:rsidRDefault="003555BF" w:rsidP="00A0511E">
            <w:pPr>
              <w:pStyle w:val="af3"/>
              <w:jc w:val="left"/>
            </w:pPr>
            <w:r w:rsidRPr="00A0511E">
              <w:t xml:space="preserve"> 3. </w:t>
            </w:r>
          </w:p>
        </w:tc>
        <w:tc>
          <w:tcPr>
            <w:tcW w:w="2693" w:type="dxa"/>
          </w:tcPr>
          <w:p w:rsidR="003555BF" w:rsidRPr="00A0511E" w:rsidRDefault="003555BF" w:rsidP="00A0511E">
            <w:pPr>
              <w:pStyle w:val="af3"/>
              <w:ind w:firstLine="0"/>
              <w:jc w:val="left"/>
            </w:pPr>
            <w:r w:rsidRPr="00A0511E">
              <w:t>Автобусные остановки</w:t>
            </w:r>
          </w:p>
        </w:tc>
        <w:tc>
          <w:tcPr>
            <w:tcW w:w="1701" w:type="dxa"/>
          </w:tcPr>
          <w:p w:rsidR="003555BF" w:rsidRPr="00A0511E" w:rsidRDefault="003555BF" w:rsidP="00A0511E">
            <w:pPr>
              <w:pStyle w:val="af3"/>
              <w:ind w:firstLine="0"/>
              <w:jc w:val="left"/>
            </w:pPr>
            <w:r w:rsidRPr="00A0511E">
              <w:t>Не менее 4-х автобусных остановок для автобусов</w:t>
            </w:r>
          </w:p>
        </w:tc>
        <w:tc>
          <w:tcPr>
            <w:tcW w:w="1984" w:type="dxa"/>
            <w:gridSpan w:val="2"/>
          </w:tcPr>
          <w:p w:rsidR="003555BF" w:rsidRPr="00A0511E" w:rsidRDefault="003555BF" w:rsidP="00A0511E">
            <w:pPr>
              <w:pStyle w:val="af3"/>
              <w:ind w:firstLine="0"/>
              <w:jc w:val="left"/>
            </w:pPr>
            <w:r w:rsidRPr="00A0511E">
              <w:t>Радиус обслуживания не более 800 м.</w:t>
            </w:r>
          </w:p>
        </w:tc>
        <w:tc>
          <w:tcPr>
            <w:tcW w:w="2943" w:type="dxa"/>
            <w:gridSpan w:val="2"/>
          </w:tcPr>
          <w:p w:rsidR="003555BF" w:rsidRPr="00A0511E" w:rsidRDefault="003555BF" w:rsidP="00A0511E">
            <w:pPr>
              <w:pStyle w:val="Style33"/>
              <w:widowControl/>
              <w:jc w:val="left"/>
              <w:rPr>
                <w:rStyle w:val="FontStyle60"/>
                <w:sz w:val="24"/>
                <w:szCs w:val="24"/>
              </w:rPr>
            </w:pPr>
            <w:r w:rsidRPr="00A0511E">
              <w:rPr>
                <w:rStyle w:val="FontStyle60"/>
                <w:sz w:val="24"/>
                <w:szCs w:val="24"/>
              </w:rPr>
              <w:t>При подготовке проекта</w:t>
            </w:r>
          </w:p>
          <w:p w:rsidR="003555BF" w:rsidRPr="00A0511E" w:rsidRDefault="003555BF" w:rsidP="00A0511E">
            <w:pPr>
              <w:pStyle w:val="Style33"/>
              <w:widowControl/>
              <w:jc w:val="left"/>
              <w:rPr>
                <w:rStyle w:val="FontStyle60"/>
                <w:sz w:val="24"/>
                <w:szCs w:val="24"/>
              </w:rPr>
            </w:pPr>
            <w:r w:rsidRPr="00A0511E">
              <w:rPr>
                <w:rStyle w:val="FontStyle60"/>
                <w:sz w:val="24"/>
                <w:szCs w:val="24"/>
              </w:rPr>
              <w:t>генерального плана</w:t>
            </w:r>
          </w:p>
          <w:p w:rsidR="003555BF" w:rsidRPr="00A0511E" w:rsidRDefault="003555BF" w:rsidP="00A0511E">
            <w:pPr>
              <w:pStyle w:val="Style33"/>
              <w:widowControl/>
              <w:jc w:val="left"/>
              <w:rPr>
                <w:rStyle w:val="FontStyle60"/>
                <w:sz w:val="24"/>
                <w:szCs w:val="24"/>
              </w:rPr>
            </w:pPr>
            <w:r w:rsidRPr="00A0511E">
              <w:rPr>
                <w:rStyle w:val="FontStyle60"/>
                <w:sz w:val="24"/>
                <w:szCs w:val="24"/>
              </w:rPr>
              <w:t>поселения, проекта</w:t>
            </w:r>
          </w:p>
          <w:p w:rsidR="003555BF" w:rsidRPr="00A0511E" w:rsidRDefault="003555BF" w:rsidP="00A0511E">
            <w:pPr>
              <w:pStyle w:val="af3"/>
              <w:ind w:firstLine="0"/>
              <w:jc w:val="left"/>
            </w:pPr>
            <w:r w:rsidRPr="00A0511E">
              <w:rPr>
                <w:rStyle w:val="FontStyle60"/>
                <w:sz w:val="24"/>
                <w:szCs w:val="24"/>
              </w:rPr>
              <w:t>планировки территории</w:t>
            </w:r>
            <w:r w:rsidRPr="00A0511E">
              <w:t xml:space="preserve">. </w:t>
            </w:r>
          </w:p>
          <w:p w:rsidR="003555BF" w:rsidRPr="00A0511E" w:rsidRDefault="003555BF" w:rsidP="00A0511E">
            <w:pPr>
              <w:pStyle w:val="af3"/>
              <w:ind w:firstLine="0"/>
              <w:jc w:val="left"/>
            </w:pPr>
            <w:r w:rsidRPr="00A0511E">
              <w:t>Учитывается при подготовке программы комплексного развития транспортной инфраструктуры</w:t>
            </w:r>
          </w:p>
        </w:tc>
      </w:tr>
      <w:tr w:rsidR="003555BF" w:rsidRPr="00A0511E" w:rsidTr="00A0511E">
        <w:tc>
          <w:tcPr>
            <w:tcW w:w="9855" w:type="dxa"/>
            <w:gridSpan w:val="7"/>
          </w:tcPr>
          <w:p w:rsidR="003555BF" w:rsidRPr="00A0511E" w:rsidRDefault="003555BF" w:rsidP="00A0511E">
            <w:r w:rsidRPr="00A0511E">
              <w:t xml:space="preserve"> </w:t>
            </w:r>
            <w:r w:rsidRPr="00A0511E">
              <w:rPr>
                <w:i/>
              </w:rPr>
              <w:t>Правила применения.</w:t>
            </w:r>
            <w:r w:rsidRPr="00A0511E">
              <w:t xml:space="preserve"> Не применяется в случае отсутствия необходимости транспортного (общественного) сообщения внутри населенного пункта. Расчетные показатели максимально допустимого уровня территориальной доступности может уменьшаться в случае невозможности размещения на территории населенного пункта данных объектов, но не более чем на 50%.</w:t>
            </w:r>
          </w:p>
        </w:tc>
      </w:tr>
    </w:tbl>
    <w:p w:rsidR="003555BF" w:rsidRPr="00A0511E" w:rsidRDefault="003555BF" w:rsidP="003555BF">
      <w:pPr>
        <w:rPr>
          <w:b/>
        </w:rPr>
      </w:pPr>
      <w:r w:rsidRPr="00A0511E">
        <w:rPr>
          <w:b/>
        </w:rPr>
        <w:t>2.3. Расчетные показатели в области физической культуры и массового спорта</w:t>
      </w:r>
    </w:p>
    <w:p w:rsidR="003555BF" w:rsidRPr="00A0511E" w:rsidRDefault="003555BF" w:rsidP="003555BF">
      <w:pPr>
        <w:ind w:firstLine="709"/>
        <w:jc w:val="right"/>
      </w:pPr>
      <w:r w:rsidRPr="00A0511E">
        <w:t xml:space="preserve">Таблица 3 </w:t>
      </w:r>
    </w:p>
    <w:tbl>
      <w:tblPr>
        <w:tblStyle w:val="affffffc"/>
        <w:tblW w:w="5000" w:type="pct"/>
        <w:tblLook w:val="04A0"/>
      </w:tblPr>
      <w:tblGrid>
        <w:gridCol w:w="552"/>
        <w:gridCol w:w="2359"/>
        <w:gridCol w:w="2060"/>
        <w:gridCol w:w="2062"/>
        <w:gridCol w:w="3196"/>
      </w:tblGrid>
      <w:tr w:rsidR="003555BF" w:rsidRPr="00A0511E" w:rsidTr="00A0511E">
        <w:tc>
          <w:tcPr>
            <w:tcW w:w="270" w:type="pct"/>
          </w:tcPr>
          <w:p w:rsidR="003555BF" w:rsidRPr="00A0511E" w:rsidRDefault="003555BF" w:rsidP="00A0511E"/>
        </w:tc>
        <w:tc>
          <w:tcPr>
            <w:tcW w:w="1153" w:type="pct"/>
          </w:tcPr>
          <w:p w:rsidR="003555BF" w:rsidRPr="00A0511E" w:rsidRDefault="003555BF" w:rsidP="00A0511E">
            <w:pPr>
              <w:pStyle w:val="af3"/>
              <w:ind w:firstLine="0"/>
              <w:jc w:val="left"/>
            </w:pPr>
            <w:r w:rsidRPr="00A0511E">
              <w:t>Наименование видов объектов местного значения</w:t>
            </w:r>
          </w:p>
        </w:tc>
        <w:tc>
          <w:tcPr>
            <w:tcW w:w="1007" w:type="pct"/>
          </w:tcPr>
          <w:p w:rsidR="003555BF" w:rsidRPr="00A0511E" w:rsidRDefault="003555BF" w:rsidP="00A0511E">
            <w:pPr>
              <w:pStyle w:val="af3"/>
              <w:ind w:firstLine="0"/>
              <w:jc w:val="left"/>
            </w:pPr>
            <w:r w:rsidRPr="00A0511E">
              <w:t>Расчетные показатели минимально допустимого уровня обеспеченности объектами</w:t>
            </w:r>
          </w:p>
        </w:tc>
        <w:tc>
          <w:tcPr>
            <w:tcW w:w="1008" w:type="pct"/>
          </w:tcPr>
          <w:p w:rsidR="003555BF" w:rsidRPr="00A0511E" w:rsidRDefault="003555BF" w:rsidP="00A0511E">
            <w:pPr>
              <w:pStyle w:val="af3"/>
              <w:ind w:firstLine="0"/>
              <w:jc w:val="left"/>
            </w:pPr>
            <w:r w:rsidRPr="00A0511E">
              <w:t>Расчетные показатели максимально допустимого уровня территориальной доступности объектами</w:t>
            </w:r>
          </w:p>
        </w:tc>
        <w:tc>
          <w:tcPr>
            <w:tcW w:w="1562" w:type="pct"/>
          </w:tcPr>
          <w:p w:rsidR="003555BF" w:rsidRPr="00A0511E" w:rsidRDefault="003555BF" w:rsidP="00A0511E">
            <w:pPr>
              <w:pStyle w:val="af3"/>
              <w:ind w:firstLine="0"/>
              <w:jc w:val="left"/>
            </w:pPr>
            <w:r w:rsidRPr="00A0511E">
              <w:t>Область применения</w:t>
            </w:r>
          </w:p>
        </w:tc>
      </w:tr>
      <w:tr w:rsidR="003555BF" w:rsidRPr="00A0511E" w:rsidTr="00A0511E">
        <w:tc>
          <w:tcPr>
            <w:tcW w:w="270" w:type="pct"/>
          </w:tcPr>
          <w:p w:rsidR="003555BF" w:rsidRPr="00A0511E" w:rsidRDefault="003555BF" w:rsidP="00A0511E">
            <w:pPr>
              <w:pStyle w:val="af3"/>
              <w:jc w:val="left"/>
            </w:pPr>
            <w:r w:rsidRPr="00A0511E">
              <w:t>11.</w:t>
            </w:r>
          </w:p>
        </w:tc>
        <w:tc>
          <w:tcPr>
            <w:tcW w:w="1153" w:type="pct"/>
          </w:tcPr>
          <w:p w:rsidR="003555BF" w:rsidRPr="00A0511E" w:rsidRDefault="003555BF" w:rsidP="00A0511E">
            <w:pPr>
              <w:pStyle w:val="af3"/>
              <w:ind w:firstLine="0"/>
              <w:jc w:val="left"/>
            </w:pPr>
            <w:r w:rsidRPr="00A0511E">
              <w:t>Спортивная площадка</w:t>
            </w:r>
          </w:p>
        </w:tc>
        <w:tc>
          <w:tcPr>
            <w:tcW w:w="1007" w:type="pct"/>
          </w:tcPr>
          <w:p w:rsidR="003555BF" w:rsidRPr="00A0511E" w:rsidRDefault="003555BF" w:rsidP="00A0511E">
            <w:pPr>
              <w:pStyle w:val="af3"/>
              <w:ind w:firstLine="0"/>
              <w:jc w:val="left"/>
            </w:pPr>
            <w:r w:rsidRPr="00A0511E">
              <w:t>Не менее 2-х объектов</w:t>
            </w:r>
          </w:p>
        </w:tc>
        <w:tc>
          <w:tcPr>
            <w:tcW w:w="1008" w:type="pct"/>
          </w:tcPr>
          <w:p w:rsidR="003555BF" w:rsidRPr="00A0511E" w:rsidRDefault="003555BF" w:rsidP="00A0511E">
            <w:pPr>
              <w:pStyle w:val="af3"/>
              <w:ind w:firstLine="0"/>
              <w:jc w:val="left"/>
            </w:pPr>
            <w:r w:rsidRPr="00A0511E">
              <w:t>Транспортная доступность не более 18 мин.</w:t>
            </w:r>
          </w:p>
        </w:tc>
        <w:tc>
          <w:tcPr>
            <w:tcW w:w="1562" w:type="pct"/>
          </w:tcPr>
          <w:p w:rsidR="003555BF" w:rsidRPr="00A0511E" w:rsidRDefault="003555BF" w:rsidP="00A0511E">
            <w:pPr>
              <w:pStyle w:val="af3"/>
              <w:ind w:firstLine="0"/>
              <w:jc w:val="left"/>
            </w:pPr>
            <w:r w:rsidRPr="00A0511E">
              <w:rPr>
                <w:rStyle w:val="FontStyle60"/>
                <w:sz w:val="24"/>
                <w:szCs w:val="24"/>
              </w:rPr>
              <w:t>При подготовке проекта</w:t>
            </w:r>
            <w:r w:rsidRPr="00A0511E">
              <w:rPr>
                <w:rStyle w:val="FontStyle60"/>
                <w:sz w:val="24"/>
                <w:szCs w:val="24"/>
              </w:rPr>
              <w:br/>
              <w:t>генерального плана</w:t>
            </w:r>
            <w:r w:rsidRPr="00A0511E">
              <w:rPr>
                <w:rStyle w:val="FontStyle60"/>
                <w:sz w:val="24"/>
                <w:szCs w:val="24"/>
              </w:rPr>
              <w:br/>
              <w:t xml:space="preserve">поселения, проекта планировки территории. </w:t>
            </w:r>
            <w:r w:rsidRPr="00A0511E">
              <w:t>Учитывается при подготовке программы комплексного развития социальной инфраструктуры</w:t>
            </w:r>
          </w:p>
        </w:tc>
      </w:tr>
      <w:tr w:rsidR="003555BF" w:rsidRPr="00A0511E" w:rsidTr="00A0511E">
        <w:tc>
          <w:tcPr>
            <w:tcW w:w="5000" w:type="pct"/>
            <w:gridSpan w:val="5"/>
          </w:tcPr>
          <w:p w:rsidR="003555BF" w:rsidRPr="00A0511E" w:rsidRDefault="003555BF" w:rsidP="00A0511E">
            <w:pPr>
              <w:pStyle w:val="af3"/>
              <w:ind w:firstLine="0"/>
              <w:jc w:val="left"/>
              <w:rPr>
                <w:rStyle w:val="FontStyle60"/>
                <w:sz w:val="24"/>
                <w:szCs w:val="24"/>
              </w:rPr>
            </w:pPr>
            <w:r w:rsidRPr="00A0511E">
              <w:rPr>
                <w:i/>
              </w:rPr>
              <w:t xml:space="preserve">Правила применения. </w:t>
            </w:r>
            <w:r w:rsidRPr="00A0511E">
              <w:rPr>
                <w:rStyle w:val="FontStyle60"/>
                <w:sz w:val="24"/>
                <w:szCs w:val="24"/>
              </w:rPr>
              <w:t>Объекты целесообразно размещать в функциональной зоне - жилые зоны, предназначенные для застройки жилыми домами.</w:t>
            </w:r>
          </w:p>
        </w:tc>
      </w:tr>
      <w:tr w:rsidR="003555BF" w:rsidRPr="00A0511E" w:rsidTr="00A0511E">
        <w:tc>
          <w:tcPr>
            <w:tcW w:w="270" w:type="pct"/>
          </w:tcPr>
          <w:p w:rsidR="003555BF" w:rsidRPr="00A0511E" w:rsidRDefault="003555BF" w:rsidP="00A0511E">
            <w:pPr>
              <w:pStyle w:val="af3"/>
              <w:jc w:val="left"/>
            </w:pPr>
            <w:r w:rsidRPr="00A0511E">
              <w:lastRenderedPageBreak/>
              <w:t>22</w:t>
            </w:r>
          </w:p>
        </w:tc>
        <w:tc>
          <w:tcPr>
            <w:tcW w:w="1153" w:type="pct"/>
          </w:tcPr>
          <w:p w:rsidR="003555BF" w:rsidRPr="00A0511E" w:rsidRDefault="003555BF" w:rsidP="00A0511E">
            <w:pPr>
              <w:pStyle w:val="af3"/>
              <w:ind w:firstLine="0"/>
              <w:jc w:val="left"/>
            </w:pPr>
            <w:r w:rsidRPr="00A0511E">
              <w:rPr>
                <w:rStyle w:val="FontStyle70"/>
                <w:b w:val="0"/>
                <w:sz w:val="24"/>
                <w:szCs w:val="24"/>
              </w:rPr>
              <w:t>Хоккейный корт</w:t>
            </w:r>
          </w:p>
        </w:tc>
        <w:tc>
          <w:tcPr>
            <w:tcW w:w="1007" w:type="pct"/>
          </w:tcPr>
          <w:p w:rsidR="003555BF" w:rsidRPr="00A0511E" w:rsidRDefault="003555BF" w:rsidP="00A0511E">
            <w:pPr>
              <w:pStyle w:val="af3"/>
              <w:ind w:firstLine="0"/>
              <w:jc w:val="left"/>
            </w:pPr>
            <w:r w:rsidRPr="00A0511E">
              <w:rPr>
                <w:rStyle w:val="FontStyle60"/>
                <w:sz w:val="24"/>
                <w:szCs w:val="24"/>
              </w:rPr>
              <w:t>Не менее 1 объекта</w:t>
            </w:r>
          </w:p>
        </w:tc>
        <w:tc>
          <w:tcPr>
            <w:tcW w:w="1008" w:type="pct"/>
          </w:tcPr>
          <w:p w:rsidR="003555BF" w:rsidRPr="00A0511E" w:rsidRDefault="003555BF" w:rsidP="00A0511E">
            <w:pPr>
              <w:pStyle w:val="af3"/>
              <w:ind w:firstLine="0"/>
              <w:jc w:val="left"/>
            </w:pPr>
            <w:r w:rsidRPr="00A0511E">
              <w:t>Транспортная доступность не более 18 мин</w:t>
            </w:r>
          </w:p>
        </w:tc>
        <w:tc>
          <w:tcPr>
            <w:tcW w:w="1562" w:type="pct"/>
          </w:tcPr>
          <w:p w:rsidR="003555BF" w:rsidRPr="00A0511E" w:rsidRDefault="003555BF" w:rsidP="00A0511E">
            <w:pPr>
              <w:pStyle w:val="af3"/>
              <w:ind w:firstLine="0"/>
              <w:jc w:val="left"/>
              <w:rPr>
                <w:rStyle w:val="FontStyle60"/>
                <w:sz w:val="24"/>
                <w:szCs w:val="24"/>
              </w:rPr>
            </w:pPr>
            <w:r w:rsidRPr="00A0511E">
              <w:rPr>
                <w:rStyle w:val="FontStyle60"/>
                <w:sz w:val="24"/>
                <w:szCs w:val="24"/>
              </w:rPr>
              <w:t>При подготовке проекта</w:t>
            </w:r>
            <w:r w:rsidRPr="00A0511E">
              <w:rPr>
                <w:rStyle w:val="FontStyle60"/>
                <w:sz w:val="24"/>
                <w:szCs w:val="24"/>
              </w:rPr>
              <w:br/>
              <w:t>генерального плана</w:t>
            </w:r>
            <w:r w:rsidRPr="00A0511E">
              <w:rPr>
                <w:rStyle w:val="FontStyle60"/>
                <w:sz w:val="24"/>
                <w:szCs w:val="24"/>
              </w:rPr>
              <w:br/>
              <w:t xml:space="preserve">поселения, проекта планировки территории. </w:t>
            </w:r>
            <w:r w:rsidRPr="00A0511E">
              <w:t>Учитывается при подготовке программы комплексного развития социальной инфраструктуры</w:t>
            </w:r>
          </w:p>
        </w:tc>
      </w:tr>
      <w:tr w:rsidR="003555BF" w:rsidRPr="00A0511E" w:rsidTr="00A0511E">
        <w:tc>
          <w:tcPr>
            <w:tcW w:w="5000" w:type="pct"/>
            <w:gridSpan w:val="5"/>
          </w:tcPr>
          <w:p w:rsidR="003555BF" w:rsidRPr="00A0511E" w:rsidRDefault="003555BF" w:rsidP="00A0511E">
            <w:pPr>
              <w:pStyle w:val="af3"/>
              <w:ind w:firstLine="0"/>
            </w:pPr>
            <w:r w:rsidRPr="00A0511E">
              <w:rPr>
                <w:i/>
              </w:rPr>
              <w:t xml:space="preserve">Правила применения. </w:t>
            </w:r>
            <w:r w:rsidRPr="00A0511E">
              <w:rPr>
                <w:rStyle w:val="FontStyle60"/>
                <w:sz w:val="24"/>
                <w:szCs w:val="24"/>
              </w:rPr>
              <w:t xml:space="preserve">Объекты целесообразно размещать в функциональной зоне - жилые зоны, предназначенные для застройки жилыми домами. </w:t>
            </w:r>
          </w:p>
        </w:tc>
      </w:tr>
    </w:tbl>
    <w:p w:rsidR="003555BF" w:rsidRPr="00A0511E" w:rsidRDefault="003555BF" w:rsidP="003555BF"/>
    <w:p w:rsidR="003555BF" w:rsidRPr="00A0511E" w:rsidRDefault="003555BF" w:rsidP="003555BF">
      <w:pPr>
        <w:pStyle w:val="Style49"/>
        <w:widowControl/>
        <w:spacing w:line="322" w:lineRule="exact"/>
        <w:ind w:firstLine="0"/>
        <w:rPr>
          <w:rStyle w:val="FontStyle70"/>
          <w:sz w:val="24"/>
          <w:szCs w:val="24"/>
        </w:rPr>
      </w:pPr>
      <w:r w:rsidRPr="00A0511E">
        <w:rPr>
          <w:rStyle w:val="FontStyle70"/>
          <w:sz w:val="24"/>
          <w:szCs w:val="24"/>
        </w:rPr>
        <w:t>2.4. Расчетные показатели в иных областях в связи с решением вопросов местного значения поселения</w:t>
      </w:r>
    </w:p>
    <w:p w:rsidR="003555BF" w:rsidRPr="00A0511E" w:rsidRDefault="003555BF" w:rsidP="003555BF">
      <w:pPr>
        <w:pStyle w:val="Style35"/>
        <w:widowControl/>
        <w:spacing w:line="317" w:lineRule="exact"/>
        <w:jc w:val="right"/>
        <w:rPr>
          <w:rStyle w:val="FontStyle60"/>
          <w:sz w:val="24"/>
          <w:szCs w:val="24"/>
        </w:rPr>
      </w:pPr>
      <w:r w:rsidRPr="00A0511E">
        <w:rPr>
          <w:rStyle w:val="FontStyle60"/>
          <w:sz w:val="24"/>
          <w:szCs w:val="24"/>
        </w:rPr>
        <w:t xml:space="preserve"> Таблица 4</w:t>
      </w:r>
    </w:p>
    <w:tbl>
      <w:tblPr>
        <w:tblStyle w:val="affffffc"/>
        <w:tblW w:w="4815" w:type="pct"/>
        <w:tblLook w:val="04A0"/>
      </w:tblPr>
      <w:tblGrid>
        <w:gridCol w:w="530"/>
        <w:gridCol w:w="2272"/>
        <w:gridCol w:w="2100"/>
        <w:gridCol w:w="1986"/>
        <w:gridCol w:w="2963"/>
      </w:tblGrid>
      <w:tr w:rsidR="003555BF" w:rsidRPr="00A0511E" w:rsidTr="00A0511E">
        <w:tc>
          <w:tcPr>
            <w:tcW w:w="269" w:type="pct"/>
          </w:tcPr>
          <w:p w:rsidR="003555BF" w:rsidRPr="00A0511E" w:rsidRDefault="003555BF" w:rsidP="00A0511E"/>
        </w:tc>
        <w:tc>
          <w:tcPr>
            <w:tcW w:w="1153" w:type="pct"/>
          </w:tcPr>
          <w:p w:rsidR="003555BF" w:rsidRPr="00A0511E" w:rsidRDefault="003555BF" w:rsidP="00A0511E">
            <w:pPr>
              <w:pStyle w:val="af3"/>
              <w:ind w:firstLine="0"/>
              <w:jc w:val="left"/>
            </w:pPr>
            <w:r w:rsidRPr="00A0511E">
              <w:t>Наименование видов объектов местного значения</w:t>
            </w:r>
          </w:p>
        </w:tc>
        <w:tc>
          <w:tcPr>
            <w:tcW w:w="1066" w:type="pct"/>
          </w:tcPr>
          <w:p w:rsidR="003555BF" w:rsidRPr="00A0511E" w:rsidRDefault="003555BF" w:rsidP="00A0511E">
            <w:pPr>
              <w:pStyle w:val="af3"/>
              <w:ind w:firstLine="0"/>
              <w:jc w:val="left"/>
            </w:pPr>
            <w:r w:rsidRPr="00A0511E">
              <w:t>Расчетные показатели минимально допустимого уровня обеспеченности объектами</w:t>
            </w:r>
          </w:p>
        </w:tc>
        <w:tc>
          <w:tcPr>
            <w:tcW w:w="1008" w:type="pct"/>
          </w:tcPr>
          <w:p w:rsidR="003555BF" w:rsidRPr="00A0511E" w:rsidRDefault="003555BF" w:rsidP="00A0511E">
            <w:pPr>
              <w:pStyle w:val="af3"/>
              <w:ind w:firstLine="0"/>
              <w:jc w:val="left"/>
            </w:pPr>
            <w:r w:rsidRPr="00A0511E">
              <w:t>Расчетные показатели максимально допустимого уровня территориальной доступности объектами</w:t>
            </w:r>
          </w:p>
        </w:tc>
        <w:tc>
          <w:tcPr>
            <w:tcW w:w="1504" w:type="pct"/>
          </w:tcPr>
          <w:p w:rsidR="003555BF" w:rsidRPr="00A0511E" w:rsidRDefault="003555BF" w:rsidP="00A0511E">
            <w:pPr>
              <w:pStyle w:val="af3"/>
              <w:ind w:firstLine="0"/>
              <w:jc w:val="left"/>
            </w:pPr>
            <w:r w:rsidRPr="00A0511E">
              <w:t>Область применения</w:t>
            </w:r>
          </w:p>
        </w:tc>
      </w:tr>
      <w:tr w:rsidR="003555BF" w:rsidRPr="00A0511E" w:rsidTr="00A0511E">
        <w:tc>
          <w:tcPr>
            <w:tcW w:w="269" w:type="pct"/>
          </w:tcPr>
          <w:p w:rsidR="003555BF" w:rsidRPr="00A0511E" w:rsidRDefault="003555BF" w:rsidP="00A0511E">
            <w:pPr>
              <w:pStyle w:val="af3"/>
              <w:jc w:val="left"/>
            </w:pPr>
            <w:r w:rsidRPr="00A0511E">
              <w:t>11.</w:t>
            </w:r>
          </w:p>
        </w:tc>
        <w:tc>
          <w:tcPr>
            <w:tcW w:w="1153" w:type="pct"/>
          </w:tcPr>
          <w:p w:rsidR="003555BF" w:rsidRPr="00A0511E" w:rsidRDefault="003555BF" w:rsidP="00A0511E">
            <w:pPr>
              <w:pStyle w:val="af3"/>
              <w:ind w:firstLine="0"/>
              <w:jc w:val="left"/>
            </w:pPr>
            <w:r w:rsidRPr="00A0511E">
              <w:t>Учреждение культуры</w:t>
            </w:r>
          </w:p>
        </w:tc>
        <w:tc>
          <w:tcPr>
            <w:tcW w:w="1066" w:type="pct"/>
          </w:tcPr>
          <w:p w:rsidR="003555BF" w:rsidRPr="00A0511E" w:rsidRDefault="003555BF" w:rsidP="00A0511E">
            <w:pPr>
              <w:pStyle w:val="af3"/>
              <w:ind w:firstLine="0"/>
              <w:jc w:val="left"/>
            </w:pPr>
            <w:r w:rsidRPr="00A0511E">
              <w:t>Не менее 1 объекта</w:t>
            </w:r>
          </w:p>
        </w:tc>
        <w:tc>
          <w:tcPr>
            <w:tcW w:w="1008" w:type="pct"/>
          </w:tcPr>
          <w:p w:rsidR="003555BF" w:rsidRPr="00A0511E" w:rsidRDefault="003555BF" w:rsidP="00A0511E">
            <w:pPr>
              <w:pStyle w:val="af3"/>
              <w:ind w:firstLine="0"/>
              <w:jc w:val="left"/>
            </w:pPr>
            <w:r w:rsidRPr="00A0511E">
              <w:t>Транспортная доступность не более 12 мин.</w:t>
            </w:r>
          </w:p>
        </w:tc>
        <w:tc>
          <w:tcPr>
            <w:tcW w:w="1504" w:type="pct"/>
          </w:tcPr>
          <w:p w:rsidR="003555BF" w:rsidRPr="00A0511E" w:rsidRDefault="003555BF" w:rsidP="00A0511E">
            <w:pPr>
              <w:pStyle w:val="af3"/>
              <w:ind w:firstLine="0"/>
              <w:jc w:val="left"/>
            </w:pPr>
            <w:r w:rsidRPr="00A0511E">
              <w:rPr>
                <w:rStyle w:val="FontStyle60"/>
                <w:sz w:val="24"/>
                <w:szCs w:val="24"/>
              </w:rPr>
              <w:t>При подготовке проекта</w:t>
            </w:r>
            <w:r w:rsidRPr="00A0511E">
              <w:rPr>
                <w:rStyle w:val="FontStyle60"/>
                <w:sz w:val="24"/>
                <w:szCs w:val="24"/>
              </w:rPr>
              <w:br/>
              <w:t>генерального плана</w:t>
            </w:r>
            <w:r w:rsidRPr="00A0511E">
              <w:rPr>
                <w:rStyle w:val="FontStyle60"/>
                <w:sz w:val="24"/>
                <w:szCs w:val="24"/>
              </w:rPr>
              <w:br/>
              <w:t xml:space="preserve">поселения, проекта планировки территории. </w:t>
            </w:r>
            <w:r w:rsidRPr="00A0511E">
              <w:t>Учитывается при подготовке программы комплексного развития социальной инфраструктуры</w:t>
            </w:r>
          </w:p>
        </w:tc>
      </w:tr>
      <w:tr w:rsidR="003555BF" w:rsidRPr="00A0511E" w:rsidTr="00A0511E">
        <w:tc>
          <w:tcPr>
            <w:tcW w:w="5000" w:type="pct"/>
            <w:gridSpan w:val="5"/>
          </w:tcPr>
          <w:p w:rsidR="003555BF" w:rsidRPr="00A0511E" w:rsidRDefault="003555BF" w:rsidP="00A0511E">
            <w:pPr>
              <w:pStyle w:val="af3"/>
              <w:ind w:firstLine="0"/>
            </w:pPr>
            <w:r w:rsidRPr="00A0511E">
              <w:rPr>
                <w:i/>
              </w:rPr>
              <w:t xml:space="preserve">Правила применения. </w:t>
            </w:r>
            <w:r w:rsidRPr="00A0511E">
              <w:t>Целесообразно предусматривать в объекте возможность размещения кинозала, творческих кружков.</w:t>
            </w:r>
          </w:p>
        </w:tc>
      </w:tr>
      <w:tr w:rsidR="003555BF" w:rsidRPr="00A0511E" w:rsidTr="00A0511E">
        <w:tc>
          <w:tcPr>
            <w:tcW w:w="269" w:type="pct"/>
          </w:tcPr>
          <w:p w:rsidR="003555BF" w:rsidRPr="00A0511E" w:rsidRDefault="003555BF" w:rsidP="00A0511E">
            <w:pPr>
              <w:pStyle w:val="af3"/>
              <w:jc w:val="left"/>
            </w:pPr>
            <w:r w:rsidRPr="00A0511E">
              <w:t xml:space="preserve">22. </w:t>
            </w:r>
          </w:p>
        </w:tc>
        <w:tc>
          <w:tcPr>
            <w:tcW w:w="1153" w:type="pct"/>
          </w:tcPr>
          <w:p w:rsidR="003555BF" w:rsidRPr="00A0511E" w:rsidRDefault="003555BF" w:rsidP="00A0511E">
            <w:pPr>
              <w:pStyle w:val="af3"/>
              <w:ind w:firstLine="0"/>
              <w:jc w:val="left"/>
            </w:pPr>
            <w:r w:rsidRPr="00A0511E">
              <w:t>Библиотеки</w:t>
            </w:r>
          </w:p>
        </w:tc>
        <w:tc>
          <w:tcPr>
            <w:tcW w:w="1066" w:type="pct"/>
          </w:tcPr>
          <w:p w:rsidR="003555BF" w:rsidRPr="00A0511E" w:rsidRDefault="003555BF" w:rsidP="00A0511E">
            <w:pPr>
              <w:pStyle w:val="af3"/>
              <w:ind w:firstLine="0"/>
              <w:jc w:val="left"/>
            </w:pPr>
            <w:r w:rsidRPr="00A0511E">
              <w:t>Не менее 1 объекта на поселение</w:t>
            </w:r>
          </w:p>
        </w:tc>
        <w:tc>
          <w:tcPr>
            <w:tcW w:w="1008" w:type="pct"/>
          </w:tcPr>
          <w:p w:rsidR="003555BF" w:rsidRPr="00A0511E" w:rsidRDefault="003555BF" w:rsidP="00A0511E">
            <w:pPr>
              <w:pStyle w:val="af3"/>
              <w:ind w:firstLine="0"/>
              <w:jc w:val="left"/>
            </w:pPr>
            <w:r w:rsidRPr="00A0511E">
              <w:t>Транспортная доступность не более 12 мин.</w:t>
            </w:r>
          </w:p>
        </w:tc>
        <w:tc>
          <w:tcPr>
            <w:tcW w:w="1504" w:type="pct"/>
          </w:tcPr>
          <w:p w:rsidR="003555BF" w:rsidRPr="00A0511E" w:rsidRDefault="003555BF" w:rsidP="00A0511E">
            <w:pPr>
              <w:pStyle w:val="af3"/>
              <w:ind w:firstLine="0"/>
              <w:jc w:val="left"/>
            </w:pPr>
            <w:r w:rsidRPr="00A0511E">
              <w:rPr>
                <w:rStyle w:val="FontStyle60"/>
                <w:sz w:val="24"/>
                <w:szCs w:val="24"/>
              </w:rPr>
              <w:t xml:space="preserve">При подготовке проекта генерального плана поселения, </w:t>
            </w:r>
            <w:r w:rsidRPr="00A0511E">
              <w:t xml:space="preserve"> проекта планировки территории</w:t>
            </w:r>
          </w:p>
        </w:tc>
      </w:tr>
      <w:tr w:rsidR="003555BF" w:rsidRPr="00A0511E" w:rsidTr="00A0511E">
        <w:tc>
          <w:tcPr>
            <w:tcW w:w="5000" w:type="pct"/>
            <w:gridSpan w:val="5"/>
          </w:tcPr>
          <w:p w:rsidR="003555BF" w:rsidRPr="00A0511E" w:rsidRDefault="003555BF" w:rsidP="00A0511E">
            <w:pPr>
              <w:pStyle w:val="af3"/>
              <w:ind w:firstLine="0"/>
            </w:pPr>
            <w:r w:rsidRPr="00A0511E">
              <w:rPr>
                <w:i/>
              </w:rPr>
              <w:t xml:space="preserve">Правила применения. </w:t>
            </w:r>
            <w:r w:rsidRPr="00A0511E">
              <w:t>Объект целесообразно размещать в центральной части административного центра поселения.</w:t>
            </w:r>
          </w:p>
        </w:tc>
      </w:tr>
      <w:tr w:rsidR="003555BF" w:rsidRPr="00A0511E" w:rsidTr="00A0511E">
        <w:tc>
          <w:tcPr>
            <w:tcW w:w="269" w:type="pct"/>
          </w:tcPr>
          <w:p w:rsidR="003555BF" w:rsidRPr="00A0511E" w:rsidRDefault="003555BF" w:rsidP="00A0511E">
            <w:pPr>
              <w:pStyle w:val="af3"/>
              <w:jc w:val="left"/>
            </w:pPr>
            <w:r w:rsidRPr="00A0511E">
              <w:t>33.</w:t>
            </w:r>
          </w:p>
        </w:tc>
        <w:tc>
          <w:tcPr>
            <w:tcW w:w="1153" w:type="pct"/>
          </w:tcPr>
          <w:p w:rsidR="003555BF" w:rsidRPr="00A0511E" w:rsidRDefault="003555BF" w:rsidP="00A0511E">
            <w:pPr>
              <w:pStyle w:val="af3"/>
              <w:ind w:firstLine="0"/>
              <w:jc w:val="left"/>
            </w:pPr>
            <w:r w:rsidRPr="00A0511E">
              <w:t>Противопожарный водоем (резервуар)</w:t>
            </w:r>
          </w:p>
        </w:tc>
        <w:tc>
          <w:tcPr>
            <w:tcW w:w="1066" w:type="pct"/>
          </w:tcPr>
          <w:p w:rsidR="003555BF" w:rsidRPr="00A0511E" w:rsidRDefault="003555BF" w:rsidP="00A0511E">
            <w:pPr>
              <w:pStyle w:val="af3"/>
              <w:ind w:firstLine="0"/>
              <w:jc w:val="left"/>
            </w:pPr>
            <w:r w:rsidRPr="00A0511E">
              <w:t>В соответствии с Техническим регламентом требований пожарной безопасности. Не менее 4-х объектов на поселение</w:t>
            </w:r>
          </w:p>
        </w:tc>
        <w:tc>
          <w:tcPr>
            <w:tcW w:w="1008" w:type="pct"/>
          </w:tcPr>
          <w:p w:rsidR="003555BF" w:rsidRPr="00A0511E" w:rsidRDefault="003555BF" w:rsidP="00A0511E">
            <w:pPr>
              <w:pStyle w:val="af3"/>
              <w:ind w:firstLine="0"/>
              <w:jc w:val="left"/>
            </w:pPr>
            <w:r w:rsidRPr="00A0511E">
              <w:t xml:space="preserve">Радиус обслуживания: </w:t>
            </w:r>
          </w:p>
          <w:p w:rsidR="003555BF" w:rsidRPr="00A0511E" w:rsidRDefault="003555BF" w:rsidP="00A0511E">
            <w:pPr>
              <w:pStyle w:val="af3"/>
              <w:ind w:firstLine="0"/>
              <w:jc w:val="left"/>
            </w:pPr>
            <w:r w:rsidRPr="00A0511E">
              <w:t xml:space="preserve"> -при наличии автонасосов: 200  м.;   </w:t>
            </w:r>
          </w:p>
          <w:p w:rsidR="003555BF" w:rsidRPr="00A0511E" w:rsidRDefault="003555BF" w:rsidP="00A0511E">
            <w:pPr>
              <w:pStyle w:val="af3"/>
              <w:ind w:firstLine="0"/>
              <w:jc w:val="left"/>
            </w:pPr>
            <w:r w:rsidRPr="00A0511E">
              <w:t>-при наличии мотопомп: 100- 150 м. в зависимости от типа мотопомп.</w:t>
            </w:r>
          </w:p>
          <w:p w:rsidR="003555BF" w:rsidRPr="00A0511E" w:rsidRDefault="003555BF" w:rsidP="00A0511E">
            <w:pPr>
              <w:pStyle w:val="af3"/>
              <w:jc w:val="left"/>
            </w:pPr>
          </w:p>
          <w:p w:rsidR="003555BF" w:rsidRPr="00A0511E" w:rsidRDefault="003555BF" w:rsidP="00A0511E">
            <w:pPr>
              <w:pStyle w:val="af3"/>
              <w:jc w:val="left"/>
            </w:pPr>
          </w:p>
        </w:tc>
        <w:tc>
          <w:tcPr>
            <w:tcW w:w="1504" w:type="pct"/>
          </w:tcPr>
          <w:p w:rsidR="003555BF" w:rsidRPr="00A0511E" w:rsidRDefault="003555BF" w:rsidP="00A0511E">
            <w:pPr>
              <w:pStyle w:val="af3"/>
              <w:ind w:firstLine="0"/>
              <w:jc w:val="left"/>
            </w:pPr>
            <w:r w:rsidRPr="00A0511E">
              <w:rPr>
                <w:rStyle w:val="FontStyle60"/>
                <w:sz w:val="24"/>
                <w:szCs w:val="24"/>
              </w:rPr>
              <w:t xml:space="preserve">При подготовке проекта генерального плана поселения, </w:t>
            </w:r>
            <w:r w:rsidRPr="00A0511E">
              <w:t xml:space="preserve"> проекта планировки территории </w:t>
            </w:r>
          </w:p>
        </w:tc>
      </w:tr>
      <w:tr w:rsidR="003555BF" w:rsidRPr="00A0511E" w:rsidTr="00A0511E">
        <w:trPr>
          <w:trHeight w:val="2267"/>
        </w:trPr>
        <w:tc>
          <w:tcPr>
            <w:tcW w:w="5000" w:type="pct"/>
            <w:gridSpan w:val="5"/>
          </w:tcPr>
          <w:p w:rsidR="003555BF" w:rsidRPr="00A0511E" w:rsidRDefault="003555BF" w:rsidP="00A0511E">
            <w:pPr>
              <w:pStyle w:val="af3"/>
              <w:ind w:firstLine="0"/>
            </w:pPr>
            <w:r w:rsidRPr="00A0511E">
              <w:rPr>
                <w:i/>
              </w:rPr>
              <w:lastRenderedPageBreak/>
              <w:t>Правила применения</w:t>
            </w:r>
            <w:r w:rsidRPr="00A0511E">
              <w:rPr>
                <w:b/>
              </w:rPr>
              <w:t xml:space="preserve">. </w:t>
            </w:r>
            <w:r w:rsidRPr="00A0511E">
              <w:t xml:space="preserve">При определении места размещения объекта необходимо учитывать возможность беспрепятственного доступа к объекту и возможности забора воды.  </w:t>
            </w:r>
          </w:p>
          <w:p w:rsidR="003555BF" w:rsidRPr="00A0511E" w:rsidRDefault="003555BF" w:rsidP="00A0511E">
            <w:pPr>
              <w:pStyle w:val="af3"/>
              <w:ind w:firstLine="0"/>
            </w:pPr>
            <w:r w:rsidRPr="00A0511E">
              <w:t xml:space="preserve">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заборы воды. Размер таких площадок должен быть не менее 12х12 метров.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 </w:t>
            </w:r>
          </w:p>
          <w:p w:rsidR="003555BF" w:rsidRPr="00A0511E" w:rsidRDefault="003555BF" w:rsidP="00A0511E">
            <w:pPr>
              <w:pStyle w:val="af3"/>
              <w:ind w:firstLine="0"/>
            </w:pPr>
            <w:r w:rsidRPr="00A0511E">
              <w:t>Для увеличения радиуса обслуживания допускается прокладка от резервуаров или водоемов тупиковых  трубопроводов длиной не более 200 м. с учетом требований п. 9.9 СП 8.13130.2009 «Системы противопожарной защиты. Источники наружного противопожарного водоснабжения. Требования пожарной безопасности».</w:t>
            </w:r>
          </w:p>
        </w:tc>
      </w:tr>
      <w:tr w:rsidR="003555BF" w:rsidRPr="00A0511E" w:rsidTr="00A0511E">
        <w:tc>
          <w:tcPr>
            <w:tcW w:w="269" w:type="pct"/>
          </w:tcPr>
          <w:p w:rsidR="003555BF" w:rsidRPr="00A0511E" w:rsidRDefault="003555BF" w:rsidP="00A0511E">
            <w:pPr>
              <w:pStyle w:val="af3"/>
              <w:jc w:val="left"/>
            </w:pPr>
            <w:r w:rsidRPr="00A0511E">
              <w:t xml:space="preserve">44. </w:t>
            </w:r>
          </w:p>
        </w:tc>
        <w:tc>
          <w:tcPr>
            <w:tcW w:w="1153" w:type="pct"/>
          </w:tcPr>
          <w:p w:rsidR="003555BF" w:rsidRPr="00A0511E" w:rsidRDefault="003555BF" w:rsidP="00A0511E">
            <w:pPr>
              <w:pStyle w:val="af3"/>
              <w:ind w:firstLine="0"/>
            </w:pPr>
            <w:r w:rsidRPr="00A0511E">
              <w:t>Общественные кладбища</w:t>
            </w:r>
          </w:p>
        </w:tc>
        <w:tc>
          <w:tcPr>
            <w:tcW w:w="1066" w:type="pct"/>
          </w:tcPr>
          <w:p w:rsidR="003555BF" w:rsidRPr="00A0511E" w:rsidRDefault="003555BF" w:rsidP="00A0511E">
            <w:pPr>
              <w:pStyle w:val="af3"/>
              <w:ind w:firstLine="0"/>
              <w:jc w:val="left"/>
            </w:pPr>
            <w:r w:rsidRPr="00A0511E">
              <w:t>Не  менее 2 объекта на поселение, с минимальной площадью земельного участка  0,2 га</w:t>
            </w:r>
          </w:p>
        </w:tc>
        <w:tc>
          <w:tcPr>
            <w:tcW w:w="1008" w:type="pct"/>
          </w:tcPr>
          <w:p w:rsidR="003555BF" w:rsidRPr="00A0511E" w:rsidRDefault="003555BF" w:rsidP="00A0511E">
            <w:pPr>
              <w:pStyle w:val="af3"/>
              <w:ind w:firstLine="0"/>
              <w:jc w:val="left"/>
            </w:pPr>
            <w:r w:rsidRPr="00A0511E">
              <w:t>Транспортная доступность не более 12 мин.</w:t>
            </w:r>
          </w:p>
        </w:tc>
        <w:tc>
          <w:tcPr>
            <w:tcW w:w="1504" w:type="pct"/>
          </w:tcPr>
          <w:p w:rsidR="003555BF" w:rsidRPr="00A0511E" w:rsidRDefault="003555BF" w:rsidP="00A0511E">
            <w:pPr>
              <w:pStyle w:val="af3"/>
              <w:ind w:firstLine="0"/>
              <w:jc w:val="left"/>
            </w:pPr>
            <w:r w:rsidRPr="00A0511E">
              <w:rPr>
                <w:rStyle w:val="FontStyle60"/>
                <w:sz w:val="24"/>
                <w:szCs w:val="24"/>
              </w:rPr>
              <w:t xml:space="preserve">При подготовке проекта генерального плана поселения, </w:t>
            </w:r>
            <w:r w:rsidRPr="00A0511E">
              <w:t>проекта межевания территории</w:t>
            </w:r>
          </w:p>
        </w:tc>
      </w:tr>
      <w:tr w:rsidR="003555BF" w:rsidRPr="00A0511E" w:rsidTr="00A0511E">
        <w:tc>
          <w:tcPr>
            <w:tcW w:w="5000" w:type="pct"/>
            <w:gridSpan w:val="5"/>
          </w:tcPr>
          <w:p w:rsidR="003555BF" w:rsidRPr="00A0511E" w:rsidRDefault="003555BF" w:rsidP="00A0511E">
            <w:pPr>
              <w:pStyle w:val="af3"/>
              <w:ind w:firstLine="0"/>
              <w:jc w:val="left"/>
            </w:pPr>
            <w:r w:rsidRPr="00A0511E">
              <w:rPr>
                <w:i/>
              </w:rPr>
              <w:t xml:space="preserve">Правила  применения. </w:t>
            </w:r>
            <w:r w:rsidRPr="00A0511E">
              <w:t xml:space="preserve">Объект необходимо размещать за границами населенных пунктов, с учетом обеспечения санитарно-защитных зон (50 м.- для общественных сельских, закрытых кладбищ и мемориальных комплексов). </w:t>
            </w:r>
          </w:p>
          <w:p w:rsidR="003555BF" w:rsidRPr="00A0511E" w:rsidRDefault="003555BF" w:rsidP="00A0511E">
            <w:pPr>
              <w:pStyle w:val="af3"/>
              <w:ind w:firstLine="0"/>
              <w:jc w:val="left"/>
            </w:pPr>
            <w:r w:rsidRPr="00A0511E">
              <w:t>Вновь создаваемые места погребения должны размещаться на расстоянии не менее 300 м. от границ селитебной  территории.</w:t>
            </w:r>
          </w:p>
        </w:tc>
      </w:tr>
    </w:tbl>
    <w:p w:rsidR="003555BF" w:rsidRPr="00A0511E" w:rsidRDefault="003555BF" w:rsidP="003555BF">
      <w:pPr>
        <w:rPr>
          <w:b/>
        </w:rPr>
      </w:pPr>
      <w:r w:rsidRPr="00A0511E">
        <w:rPr>
          <w:b/>
        </w:rPr>
        <w:t>2.5. Расчетные показатели для объектов благоустройства территории поселения</w:t>
      </w:r>
    </w:p>
    <w:p w:rsidR="003555BF" w:rsidRPr="00A0511E" w:rsidRDefault="003555BF" w:rsidP="003555BF">
      <w:pPr>
        <w:tabs>
          <w:tab w:val="left" w:pos="7965"/>
        </w:tabs>
        <w:ind w:firstLine="709"/>
      </w:pPr>
      <w:r w:rsidRPr="00A0511E">
        <w:rPr>
          <w:b/>
        </w:rPr>
        <w:tab/>
      </w:r>
      <w:r w:rsidRPr="00A0511E">
        <w:t xml:space="preserve">Таблица 5 </w:t>
      </w:r>
    </w:p>
    <w:tbl>
      <w:tblPr>
        <w:tblStyle w:val="affffffc"/>
        <w:tblW w:w="0" w:type="auto"/>
        <w:tblLook w:val="04A0"/>
      </w:tblPr>
      <w:tblGrid>
        <w:gridCol w:w="533"/>
        <w:gridCol w:w="2127"/>
        <w:gridCol w:w="1851"/>
        <w:gridCol w:w="1982"/>
        <w:gridCol w:w="3361"/>
      </w:tblGrid>
      <w:tr w:rsidR="003555BF" w:rsidRPr="00A0511E" w:rsidTr="00A0511E">
        <w:tc>
          <w:tcPr>
            <w:tcW w:w="533" w:type="dxa"/>
          </w:tcPr>
          <w:p w:rsidR="003555BF" w:rsidRPr="00A0511E" w:rsidRDefault="003555BF" w:rsidP="00A0511E">
            <w:pPr>
              <w:tabs>
                <w:tab w:val="left" w:pos="7965"/>
              </w:tabs>
            </w:pPr>
          </w:p>
        </w:tc>
        <w:tc>
          <w:tcPr>
            <w:tcW w:w="2127" w:type="dxa"/>
          </w:tcPr>
          <w:p w:rsidR="003555BF" w:rsidRPr="00A0511E" w:rsidRDefault="003555BF" w:rsidP="00A0511E">
            <w:pPr>
              <w:pStyle w:val="af3"/>
              <w:ind w:firstLine="0"/>
              <w:jc w:val="left"/>
            </w:pPr>
            <w:r w:rsidRPr="00A0511E">
              <w:t>Наименование видов объектов местного значения</w:t>
            </w:r>
          </w:p>
        </w:tc>
        <w:tc>
          <w:tcPr>
            <w:tcW w:w="1851" w:type="dxa"/>
          </w:tcPr>
          <w:p w:rsidR="003555BF" w:rsidRPr="00A0511E" w:rsidRDefault="003555BF" w:rsidP="00A0511E">
            <w:pPr>
              <w:pStyle w:val="af3"/>
              <w:ind w:firstLine="0"/>
              <w:jc w:val="left"/>
            </w:pPr>
            <w:r w:rsidRPr="00A0511E">
              <w:t>Расчетные показатели минимально допустимого уровня обеспеченности объекта</w:t>
            </w:r>
          </w:p>
        </w:tc>
        <w:tc>
          <w:tcPr>
            <w:tcW w:w="1982" w:type="dxa"/>
          </w:tcPr>
          <w:p w:rsidR="003555BF" w:rsidRPr="00A0511E" w:rsidRDefault="003555BF" w:rsidP="00A0511E">
            <w:pPr>
              <w:pStyle w:val="af3"/>
              <w:ind w:firstLine="0"/>
              <w:jc w:val="left"/>
            </w:pPr>
            <w:r w:rsidRPr="00A0511E">
              <w:t>Расчетные показатели максимально допустимого уровня территориальной доступности объектами</w:t>
            </w:r>
          </w:p>
        </w:tc>
        <w:tc>
          <w:tcPr>
            <w:tcW w:w="3361" w:type="dxa"/>
          </w:tcPr>
          <w:p w:rsidR="003555BF" w:rsidRPr="00A0511E" w:rsidRDefault="003555BF" w:rsidP="00A0511E">
            <w:pPr>
              <w:pStyle w:val="af3"/>
              <w:ind w:firstLine="0"/>
              <w:jc w:val="left"/>
            </w:pPr>
            <w:r w:rsidRPr="00A0511E">
              <w:t>Область применения</w:t>
            </w:r>
          </w:p>
        </w:tc>
      </w:tr>
      <w:tr w:rsidR="003555BF" w:rsidRPr="00A0511E" w:rsidTr="00A0511E">
        <w:tc>
          <w:tcPr>
            <w:tcW w:w="533" w:type="dxa"/>
          </w:tcPr>
          <w:p w:rsidR="003555BF" w:rsidRPr="00A0511E" w:rsidRDefault="003555BF" w:rsidP="00A0511E">
            <w:pPr>
              <w:pStyle w:val="af3"/>
              <w:jc w:val="left"/>
            </w:pPr>
            <w:r w:rsidRPr="00A0511E">
              <w:t>11.</w:t>
            </w:r>
          </w:p>
        </w:tc>
        <w:tc>
          <w:tcPr>
            <w:tcW w:w="2127" w:type="dxa"/>
          </w:tcPr>
          <w:p w:rsidR="003555BF" w:rsidRPr="00A0511E" w:rsidRDefault="003555BF" w:rsidP="00A0511E">
            <w:pPr>
              <w:pStyle w:val="af3"/>
              <w:ind w:firstLine="0"/>
              <w:jc w:val="left"/>
            </w:pPr>
            <w:r w:rsidRPr="00A0511E">
              <w:t>Уличное освещение</w:t>
            </w:r>
          </w:p>
        </w:tc>
        <w:tc>
          <w:tcPr>
            <w:tcW w:w="1851" w:type="dxa"/>
          </w:tcPr>
          <w:p w:rsidR="003555BF" w:rsidRPr="00A0511E" w:rsidRDefault="003555BF" w:rsidP="00A0511E">
            <w:pPr>
              <w:pStyle w:val="af3"/>
              <w:ind w:firstLine="0"/>
              <w:jc w:val="left"/>
            </w:pPr>
            <w:r w:rsidRPr="00A0511E">
              <w:t>8 км. общей протяженности освещенных частей улиц, проездов.</w:t>
            </w:r>
          </w:p>
        </w:tc>
        <w:tc>
          <w:tcPr>
            <w:tcW w:w="1982" w:type="dxa"/>
          </w:tcPr>
          <w:p w:rsidR="003555BF" w:rsidRPr="00A0511E" w:rsidRDefault="003555BF" w:rsidP="00A0511E">
            <w:pPr>
              <w:pStyle w:val="af3"/>
              <w:ind w:firstLine="0"/>
              <w:jc w:val="left"/>
            </w:pPr>
            <w:r w:rsidRPr="00A0511E">
              <w:t>На каждые 50 м. улично- дорожной сети</w:t>
            </w:r>
          </w:p>
        </w:tc>
        <w:tc>
          <w:tcPr>
            <w:tcW w:w="3361"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При подготовке проекта генерального плана поселения, проекта планировки территории.</w:t>
            </w:r>
          </w:p>
          <w:p w:rsidR="003555BF" w:rsidRPr="00A0511E" w:rsidRDefault="003555BF" w:rsidP="00A0511E">
            <w:pPr>
              <w:pStyle w:val="af3"/>
              <w:ind w:firstLine="0"/>
              <w:jc w:val="left"/>
            </w:pPr>
            <w:r w:rsidRPr="00A0511E">
              <w:t>Учитывается при подготовке программы комплексного развития систем коммунальной инфраструктуры</w:t>
            </w:r>
          </w:p>
        </w:tc>
      </w:tr>
      <w:tr w:rsidR="003555BF" w:rsidRPr="00A0511E" w:rsidTr="00A0511E">
        <w:tc>
          <w:tcPr>
            <w:tcW w:w="9854" w:type="dxa"/>
            <w:gridSpan w:val="5"/>
          </w:tcPr>
          <w:p w:rsidR="003555BF" w:rsidRPr="00A0511E" w:rsidRDefault="003555BF" w:rsidP="00A0511E">
            <w:pPr>
              <w:pStyle w:val="af3"/>
              <w:ind w:firstLine="0"/>
              <w:jc w:val="left"/>
            </w:pPr>
            <w:r w:rsidRPr="00A0511E">
              <w:rPr>
                <w:i/>
              </w:rPr>
              <w:t xml:space="preserve">Правила применения. </w:t>
            </w:r>
            <w:r w:rsidRPr="00A0511E">
              <w:t xml:space="preserve">Объекты системы освещения (лампы, фонари) рассчитывается исходя из характеристик светового прибора и высоты опоры. </w:t>
            </w:r>
          </w:p>
        </w:tc>
      </w:tr>
      <w:tr w:rsidR="003555BF" w:rsidRPr="00A0511E" w:rsidTr="00A0511E">
        <w:tc>
          <w:tcPr>
            <w:tcW w:w="533" w:type="dxa"/>
          </w:tcPr>
          <w:p w:rsidR="003555BF" w:rsidRPr="00A0511E" w:rsidRDefault="003555BF" w:rsidP="00A0511E">
            <w:pPr>
              <w:pStyle w:val="af3"/>
            </w:pPr>
            <w:r w:rsidRPr="00A0511E">
              <w:t>22.</w:t>
            </w:r>
          </w:p>
        </w:tc>
        <w:tc>
          <w:tcPr>
            <w:tcW w:w="2127" w:type="dxa"/>
          </w:tcPr>
          <w:p w:rsidR="003555BF" w:rsidRPr="00A0511E" w:rsidRDefault="003555BF" w:rsidP="00A0511E">
            <w:pPr>
              <w:pStyle w:val="af3"/>
              <w:ind w:firstLine="0"/>
            </w:pPr>
            <w:r w:rsidRPr="00A0511E">
              <w:t>Детские площадки</w:t>
            </w:r>
          </w:p>
        </w:tc>
        <w:tc>
          <w:tcPr>
            <w:tcW w:w="1851" w:type="dxa"/>
          </w:tcPr>
          <w:p w:rsidR="003555BF" w:rsidRPr="00A0511E" w:rsidRDefault="003555BF" w:rsidP="00A0511E">
            <w:pPr>
              <w:pStyle w:val="af3"/>
              <w:ind w:firstLine="0"/>
              <w:jc w:val="left"/>
            </w:pPr>
            <w:r w:rsidRPr="00A0511E">
              <w:t>Не менее 2 объектов</w:t>
            </w:r>
          </w:p>
        </w:tc>
        <w:tc>
          <w:tcPr>
            <w:tcW w:w="1982" w:type="dxa"/>
          </w:tcPr>
          <w:p w:rsidR="003555BF" w:rsidRPr="00A0511E" w:rsidRDefault="003555BF" w:rsidP="00A0511E">
            <w:pPr>
              <w:pStyle w:val="af3"/>
              <w:ind w:firstLine="0"/>
            </w:pPr>
            <w:r w:rsidRPr="00A0511E">
              <w:t>Пешеходная доступность не более 15 мин.</w:t>
            </w:r>
          </w:p>
        </w:tc>
        <w:tc>
          <w:tcPr>
            <w:tcW w:w="3361" w:type="dxa"/>
          </w:tcPr>
          <w:p w:rsidR="003555BF" w:rsidRPr="00A0511E" w:rsidRDefault="003555BF" w:rsidP="00A0511E">
            <w:pPr>
              <w:pStyle w:val="af3"/>
              <w:ind w:firstLine="0"/>
            </w:pPr>
            <w:r w:rsidRPr="00A0511E">
              <w:t>При подготовке проекта благоустройства</w:t>
            </w:r>
          </w:p>
        </w:tc>
      </w:tr>
      <w:tr w:rsidR="003555BF" w:rsidRPr="00A0511E" w:rsidTr="00A0511E">
        <w:tc>
          <w:tcPr>
            <w:tcW w:w="9854" w:type="dxa"/>
            <w:gridSpan w:val="5"/>
          </w:tcPr>
          <w:p w:rsidR="003555BF" w:rsidRPr="00A0511E" w:rsidRDefault="003555BF" w:rsidP="00A0511E">
            <w:pPr>
              <w:pStyle w:val="af3"/>
              <w:ind w:firstLine="0"/>
            </w:pPr>
            <w:r w:rsidRPr="00A0511E">
              <w:rPr>
                <w:i/>
              </w:rPr>
              <w:t xml:space="preserve">Правила применения. </w:t>
            </w:r>
            <w:r w:rsidRPr="00A0511E">
              <w:t>При определении количества</w:t>
            </w:r>
            <w:r w:rsidRPr="00A0511E">
              <w:rPr>
                <w:i/>
              </w:rPr>
              <w:t xml:space="preserve"> </w:t>
            </w:r>
            <w:r w:rsidRPr="00A0511E">
              <w:t>объектов необходимо учитывать 100% обеспеченность.</w:t>
            </w:r>
          </w:p>
        </w:tc>
      </w:tr>
      <w:tr w:rsidR="003555BF" w:rsidRPr="00A0511E" w:rsidTr="00A0511E">
        <w:tc>
          <w:tcPr>
            <w:tcW w:w="533" w:type="dxa"/>
          </w:tcPr>
          <w:p w:rsidR="003555BF" w:rsidRPr="00A0511E" w:rsidRDefault="003555BF" w:rsidP="00A0511E">
            <w:pPr>
              <w:pStyle w:val="af3"/>
            </w:pPr>
            <w:r w:rsidRPr="00A0511E">
              <w:t>33.</w:t>
            </w:r>
          </w:p>
        </w:tc>
        <w:tc>
          <w:tcPr>
            <w:tcW w:w="2127" w:type="dxa"/>
          </w:tcPr>
          <w:p w:rsidR="003555BF" w:rsidRPr="00A0511E" w:rsidRDefault="003555BF" w:rsidP="00A0511E">
            <w:pPr>
              <w:pStyle w:val="af3"/>
              <w:ind w:firstLine="0"/>
              <w:jc w:val="left"/>
            </w:pPr>
            <w:r w:rsidRPr="00A0511E">
              <w:t xml:space="preserve">Пешеходные дорожки </w:t>
            </w:r>
            <w:r w:rsidRPr="00A0511E">
              <w:lastRenderedPageBreak/>
              <w:t>(тротуары)</w:t>
            </w:r>
          </w:p>
        </w:tc>
        <w:tc>
          <w:tcPr>
            <w:tcW w:w="1851" w:type="dxa"/>
          </w:tcPr>
          <w:p w:rsidR="003555BF" w:rsidRPr="00A0511E" w:rsidRDefault="003555BF" w:rsidP="00A0511E">
            <w:pPr>
              <w:pStyle w:val="af3"/>
              <w:ind w:firstLine="0"/>
            </w:pPr>
            <w:r w:rsidRPr="00A0511E">
              <w:lastRenderedPageBreak/>
              <w:t xml:space="preserve">Общая протяженность </w:t>
            </w:r>
            <w:r w:rsidRPr="00A0511E">
              <w:lastRenderedPageBreak/>
              <w:t>-  1 км.</w:t>
            </w:r>
          </w:p>
        </w:tc>
        <w:tc>
          <w:tcPr>
            <w:tcW w:w="1982" w:type="dxa"/>
          </w:tcPr>
          <w:p w:rsidR="003555BF" w:rsidRPr="00A0511E" w:rsidRDefault="003555BF" w:rsidP="00A0511E">
            <w:pPr>
              <w:pStyle w:val="af3"/>
              <w:ind w:firstLine="0"/>
            </w:pPr>
            <w:r w:rsidRPr="00A0511E">
              <w:lastRenderedPageBreak/>
              <w:t>Не устанавливается</w:t>
            </w:r>
          </w:p>
        </w:tc>
        <w:tc>
          <w:tcPr>
            <w:tcW w:w="3361" w:type="dxa"/>
          </w:tcPr>
          <w:p w:rsidR="003555BF" w:rsidRPr="00A0511E" w:rsidRDefault="003555BF" w:rsidP="00A0511E">
            <w:pPr>
              <w:pStyle w:val="af3"/>
              <w:ind w:firstLine="0"/>
              <w:jc w:val="left"/>
            </w:pPr>
            <w:r w:rsidRPr="00A0511E">
              <w:t>При подготовке проекта по планировке территории</w:t>
            </w:r>
          </w:p>
        </w:tc>
      </w:tr>
      <w:tr w:rsidR="003555BF" w:rsidRPr="00A0511E" w:rsidTr="00A0511E">
        <w:tc>
          <w:tcPr>
            <w:tcW w:w="9854" w:type="dxa"/>
            <w:gridSpan w:val="5"/>
          </w:tcPr>
          <w:p w:rsidR="003555BF" w:rsidRPr="00A0511E" w:rsidRDefault="003555BF" w:rsidP="00A0511E">
            <w:pPr>
              <w:pStyle w:val="af3"/>
              <w:ind w:firstLine="0"/>
              <w:jc w:val="left"/>
            </w:pPr>
            <w:r w:rsidRPr="00A0511E">
              <w:lastRenderedPageBreak/>
              <w:t xml:space="preserve"> </w:t>
            </w:r>
            <w:r w:rsidRPr="00A0511E">
              <w:rPr>
                <w:i/>
              </w:rPr>
              <w:t xml:space="preserve">Правила применения. </w:t>
            </w:r>
            <w:r w:rsidRPr="00A0511E">
              <w:t>Технические характеристики объекта принимать исходя из технических характеристик автомобильных дорог.</w:t>
            </w:r>
          </w:p>
        </w:tc>
      </w:tr>
      <w:tr w:rsidR="003555BF" w:rsidRPr="00A0511E" w:rsidTr="00A0511E">
        <w:tc>
          <w:tcPr>
            <w:tcW w:w="533" w:type="dxa"/>
          </w:tcPr>
          <w:p w:rsidR="003555BF" w:rsidRPr="00A0511E" w:rsidRDefault="003555BF" w:rsidP="00A0511E">
            <w:pPr>
              <w:pStyle w:val="af3"/>
              <w:jc w:val="left"/>
            </w:pPr>
            <w:r w:rsidRPr="00A0511E">
              <w:t>44.</w:t>
            </w:r>
          </w:p>
        </w:tc>
        <w:tc>
          <w:tcPr>
            <w:tcW w:w="2127" w:type="dxa"/>
          </w:tcPr>
          <w:p w:rsidR="003555BF" w:rsidRPr="00A0511E" w:rsidRDefault="003555BF" w:rsidP="00A0511E">
            <w:pPr>
              <w:pStyle w:val="af3"/>
              <w:ind w:hanging="107"/>
              <w:jc w:val="left"/>
            </w:pPr>
            <w:r w:rsidRPr="00A0511E">
              <w:t xml:space="preserve">   Малые архитектурные формы</w:t>
            </w:r>
          </w:p>
        </w:tc>
        <w:tc>
          <w:tcPr>
            <w:tcW w:w="1851" w:type="dxa"/>
          </w:tcPr>
          <w:p w:rsidR="003555BF" w:rsidRPr="00A0511E" w:rsidRDefault="003555BF" w:rsidP="00A0511E">
            <w:pPr>
              <w:pStyle w:val="Style5"/>
              <w:widowControl/>
              <w:jc w:val="left"/>
              <w:rPr>
                <w:rStyle w:val="FontStyle60"/>
                <w:sz w:val="24"/>
                <w:szCs w:val="24"/>
              </w:rPr>
            </w:pPr>
            <w:r w:rsidRPr="00A0511E">
              <w:rPr>
                <w:rStyle w:val="FontStyle60"/>
                <w:sz w:val="24"/>
                <w:szCs w:val="24"/>
              </w:rPr>
              <w:t>Не менее 1 объекта</w:t>
            </w:r>
          </w:p>
          <w:p w:rsidR="003555BF" w:rsidRPr="00A0511E" w:rsidRDefault="003555BF" w:rsidP="00A0511E">
            <w:pPr>
              <w:pStyle w:val="af3"/>
              <w:ind w:firstLine="0"/>
              <w:jc w:val="left"/>
            </w:pPr>
            <w:r w:rsidRPr="00A0511E">
              <w:rPr>
                <w:rStyle w:val="FontStyle60"/>
                <w:sz w:val="24"/>
                <w:szCs w:val="24"/>
              </w:rPr>
              <w:t>на поселение</w:t>
            </w:r>
          </w:p>
        </w:tc>
        <w:tc>
          <w:tcPr>
            <w:tcW w:w="1982" w:type="dxa"/>
          </w:tcPr>
          <w:p w:rsidR="003555BF" w:rsidRPr="00A0511E" w:rsidRDefault="003555BF" w:rsidP="00A0511E">
            <w:pPr>
              <w:pStyle w:val="Style5"/>
              <w:widowControl/>
              <w:spacing w:line="240" w:lineRule="auto"/>
              <w:rPr>
                <w:rStyle w:val="FontStyle60"/>
                <w:sz w:val="24"/>
                <w:szCs w:val="24"/>
              </w:rPr>
            </w:pPr>
            <w:r w:rsidRPr="00A0511E">
              <w:rPr>
                <w:rStyle w:val="FontStyle60"/>
                <w:sz w:val="24"/>
                <w:szCs w:val="24"/>
              </w:rPr>
              <w:t>Не</w:t>
            </w:r>
          </w:p>
          <w:p w:rsidR="003555BF" w:rsidRPr="00A0511E" w:rsidRDefault="003555BF" w:rsidP="00A0511E">
            <w:pPr>
              <w:pStyle w:val="Style5"/>
              <w:widowControl/>
              <w:spacing w:line="240" w:lineRule="auto"/>
              <w:rPr>
                <w:rStyle w:val="FontStyle60"/>
                <w:sz w:val="24"/>
                <w:szCs w:val="24"/>
              </w:rPr>
            </w:pPr>
            <w:r w:rsidRPr="00A0511E">
              <w:rPr>
                <w:rStyle w:val="FontStyle60"/>
                <w:sz w:val="24"/>
                <w:szCs w:val="24"/>
              </w:rPr>
              <w:t>нормируется</w:t>
            </w:r>
          </w:p>
          <w:p w:rsidR="003555BF" w:rsidRPr="00A0511E" w:rsidRDefault="003555BF" w:rsidP="00A0511E">
            <w:pPr>
              <w:pStyle w:val="af3"/>
              <w:jc w:val="left"/>
            </w:pPr>
          </w:p>
        </w:tc>
        <w:tc>
          <w:tcPr>
            <w:tcW w:w="3361" w:type="dxa"/>
          </w:tcPr>
          <w:p w:rsidR="003555BF" w:rsidRPr="00A0511E" w:rsidRDefault="003555BF" w:rsidP="00A0511E">
            <w:pPr>
              <w:pStyle w:val="Style35"/>
              <w:widowControl/>
              <w:jc w:val="both"/>
              <w:rPr>
                <w:rStyle w:val="FontStyle60"/>
                <w:sz w:val="24"/>
                <w:szCs w:val="24"/>
              </w:rPr>
            </w:pPr>
            <w:r w:rsidRPr="00A0511E">
              <w:rPr>
                <w:rStyle w:val="FontStyle60"/>
                <w:sz w:val="24"/>
                <w:szCs w:val="24"/>
              </w:rPr>
              <w:t>При подготовке</w:t>
            </w:r>
          </w:p>
          <w:p w:rsidR="003555BF" w:rsidRPr="00A0511E" w:rsidRDefault="003555BF" w:rsidP="00A0511E">
            <w:pPr>
              <w:pStyle w:val="Style35"/>
              <w:widowControl/>
              <w:rPr>
                <w:rStyle w:val="FontStyle60"/>
                <w:sz w:val="24"/>
                <w:szCs w:val="24"/>
              </w:rPr>
            </w:pPr>
            <w:r w:rsidRPr="00A0511E">
              <w:rPr>
                <w:rStyle w:val="FontStyle60"/>
                <w:sz w:val="24"/>
                <w:szCs w:val="24"/>
              </w:rPr>
              <w:t>проекта благоустройства</w:t>
            </w:r>
          </w:p>
          <w:p w:rsidR="003555BF" w:rsidRPr="00A0511E" w:rsidRDefault="003555BF" w:rsidP="00A0511E">
            <w:pPr>
              <w:pStyle w:val="af3"/>
              <w:jc w:val="left"/>
            </w:pPr>
          </w:p>
        </w:tc>
      </w:tr>
      <w:tr w:rsidR="003555BF" w:rsidRPr="00A0511E" w:rsidTr="00A0511E">
        <w:tc>
          <w:tcPr>
            <w:tcW w:w="9854" w:type="dxa"/>
            <w:gridSpan w:val="5"/>
          </w:tcPr>
          <w:p w:rsidR="003555BF" w:rsidRPr="00A0511E" w:rsidRDefault="003555BF" w:rsidP="00A0511E">
            <w:pPr>
              <w:pStyle w:val="af3"/>
              <w:ind w:firstLine="0"/>
            </w:pPr>
            <w:r w:rsidRPr="00A0511E">
              <w:rPr>
                <w:i/>
              </w:rPr>
              <w:t xml:space="preserve">Правила применения. </w:t>
            </w:r>
            <w:r w:rsidRPr="00A0511E">
              <w:t>Технические характеристики объекта принимать исходя из технических характеристик автомобильных дорог.</w:t>
            </w:r>
          </w:p>
        </w:tc>
      </w:tr>
    </w:tbl>
    <w:p w:rsidR="003555BF" w:rsidRPr="00A0511E" w:rsidRDefault="003555BF" w:rsidP="003555BF">
      <w:pPr>
        <w:tabs>
          <w:tab w:val="left" w:pos="7965"/>
        </w:tabs>
        <w:ind w:firstLine="709"/>
        <w:jc w:val="center"/>
        <w:rPr>
          <w:b/>
        </w:rPr>
      </w:pPr>
    </w:p>
    <w:p w:rsidR="003555BF" w:rsidRPr="00A0511E" w:rsidRDefault="003555BF" w:rsidP="003555BF">
      <w:pPr>
        <w:tabs>
          <w:tab w:val="left" w:pos="7965"/>
        </w:tabs>
        <w:ind w:firstLine="709"/>
        <w:jc w:val="center"/>
        <w:rPr>
          <w:b/>
        </w:rPr>
      </w:pPr>
      <w:r w:rsidRPr="00A0511E">
        <w:rPr>
          <w:b/>
          <w:lang w:val="en-US"/>
        </w:rPr>
        <w:t>III</w:t>
      </w:r>
      <w:r w:rsidRPr="00A0511E">
        <w:rPr>
          <w:b/>
        </w:rPr>
        <w:t xml:space="preserve">. МАТЕРИАЛЫ ПО ОБОСНОВАНИЮ </w:t>
      </w:r>
    </w:p>
    <w:p w:rsidR="003555BF" w:rsidRPr="00A0511E" w:rsidRDefault="003555BF" w:rsidP="003555BF">
      <w:pPr>
        <w:tabs>
          <w:tab w:val="left" w:pos="7965"/>
        </w:tabs>
        <w:jc w:val="both"/>
        <w:rPr>
          <w:b/>
        </w:rPr>
      </w:pPr>
      <w:r w:rsidRPr="00A0511E">
        <w:rPr>
          <w:b/>
        </w:rPr>
        <w:t xml:space="preserve">3.1. Обоснование видов объектов местного значения поселения, для которых определяется расчетные показатели  </w:t>
      </w:r>
    </w:p>
    <w:p w:rsidR="003555BF" w:rsidRPr="00A0511E" w:rsidRDefault="003555BF" w:rsidP="003555BF">
      <w:pPr>
        <w:pStyle w:val="af3"/>
        <w:ind w:firstLine="0"/>
      </w:pPr>
      <w:r w:rsidRPr="00A0511E">
        <w:t xml:space="preserve">      Обоснование видов объектов местного значения поселения выполняется в целях определения объектов местного значения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 </w:t>
      </w:r>
    </w:p>
    <w:p w:rsidR="003555BF" w:rsidRPr="00A0511E" w:rsidRDefault="003555BF" w:rsidP="003555BF">
      <w:pPr>
        <w:pStyle w:val="af3"/>
        <w:ind w:firstLine="0"/>
      </w:pPr>
      <w:r w:rsidRPr="00A0511E">
        <w:t xml:space="preserve">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Иркутской области в порядке, установленном статьей 16(3) Закона Иркутской области от 23.07.2008 г. № 59-оз « О градостроительной деятельности в Иркутской области». </w:t>
      </w:r>
    </w:p>
    <w:p w:rsidR="003555BF" w:rsidRPr="00A0511E" w:rsidRDefault="003555BF" w:rsidP="003555BF">
      <w:pPr>
        <w:pStyle w:val="af3"/>
        <w:ind w:firstLine="0"/>
      </w:pPr>
      <w:r w:rsidRPr="00A0511E">
        <w:t xml:space="preserve">    Согласно п.20 ст.1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РФ, уставами муниципальных образований и оказывают существенное влияние на социально- экономическое развитие поселений. </w:t>
      </w:r>
    </w:p>
    <w:p w:rsidR="003555BF" w:rsidRPr="00A0511E" w:rsidRDefault="003555BF" w:rsidP="003555BF">
      <w:pPr>
        <w:pStyle w:val="af3"/>
        <w:ind w:firstLine="0"/>
      </w:pPr>
      <w:r w:rsidRPr="00A0511E">
        <w:t xml:space="preserve">        В настоящем документе принято, что к объектам местного значения поселения, оказывающим существенное влияние на социально- экономическое развитие поселения в целом либо одновременно двух и более населенных пунктов, находящихся в границах поселения. </w:t>
      </w:r>
    </w:p>
    <w:p w:rsidR="003555BF" w:rsidRPr="00A0511E" w:rsidRDefault="003555BF" w:rsidP="003555BF">
      <w:pPr>
        <w:pStyle w:val="af3"/>
        <w:ind w:firstLine="0"/>
      </w:pPr>
      <w:r w:rsidRPr="00A0511E">
        <w:t xml:space="preserve">       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Градостроительного Кодекса Российской Федерации) и расчетные показатели максимально допустимого уровня территориальной доступности таких объектов населения, определяется на основании полномочий органов местного самоуправления, которые в соответствии с Федеральным законом от 06.10.2003 г. № 131-ФЗ « Об общих принципах организации местного самоуправления в Российской Федерации» могут находиться в собственности поселения, в том числе в части создания и учёта объектов местного значения в различных областях (видах деятельности). </w:t>
      </w:r>
    </w:p>
    <w:p w:rsidR="003555BF" w:rsidRPr="00A0511E" w:rsidRDefault="003555BF" w:rsidP="003555BF">
      <w:pPr>
        <w:pStyle w:val="af3"/>
        <w:ind w:firstLine="0"/>
      </w:pPr>
      <w:r w:rsidRPr="00A0511E">
        <w:t xml:space="preserve">      Объекты местного значения поселения, указанные в п.1 ч.5 ст.23 Градостроительного Кодекса Российской Федерации, в областях, для которых определяется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ч.2 3(1) Закона Иркутской области от 23.07.2008 г. № 59-оз « О градостроительной деятельности в Иркутской области» (далее – Закон № 59-оз). </w:t>
      </w:r>
    </w:p>
    <w:p w:rsidR="003555BF" w:rsidRPr="00A0511E" w:rsidRDefault="003555BF" w:rsidP="003555BF">
      <w:pPr>
        <w:pStyle w:val="af3"/>
        <w:ind w:firstLine="0"/>
      </w:pPr>
      <w:r w:rsidRPr="00A0511E">
        <w:t xml:space="preserve">     В целях обоснования расчетных показателей, в материалах по обоснованию, выполнено распределение различных видов местного значения поселения по группам, относящихся к следующим областям: </w:t>
      </w:r>
    </w:p>
    <w:p w:rsidR="003555BF" w:rsidRPr="00A0511E" w:rsidRDefault="003555BF" w:rsidP="003555BF">
      <w:pPr>
        <w:pStyle w:val="af3"/>
        <w:ind w:firstLine="0"/>
      </w:pPr>
      <w:r w:rsidRPr="00A0511E">
        <w:t xml:space="preserve">        а) электро-, тепло-, газо- и водоснабжение населения, водоотведение; </w:t>
      </w:r>
    </w:p>
    <w:p w:rsidR="003555BF" w:rsidRPr="00A0511E" w:rsidRDefault="003555BF" w:rsidP="003555BF">
      <w:pPr>
        <w:pStyle w:val="af3"/>
        <w:ind w:firstLine="0"/>
      </w:pPr>
      <w:r w:rsidRPr="00A0511E">
        <w:t xml:space="preserve">        б) автомобильные дороги местного значения; </w:t>
      </w:r>
    </w:p>
    <w:p w:rsidR="003555BF" w:rsidRPr="00A0511E" w:rsidRDefault="003555BF" w:rsidP="003555BF">
      <w:pPr>
        <w:pStyle w:val="af3"/>
        <w:ind w:firstLine="0"/>
      </w:pPr>
      <w:r w:rsidRPr="00A0511E">
        <w:t xml:space="preserve">        в) физическая культура и массовый спорт; </w:t>
      </w:r>
    </w:p>
    <w:p w:rsidR="003555BF" w:rsidRPr="00A0511E" w:rsidRDefault="003555BF" w:rsidP="003555BF">
      <w:pPr>
        <w:pStyle w:val="af3"/>
        <w:ind w:firstLine="0"/>
      </w:pPr>
      <w:r w:rsidRPr="00A0511E">
        <w:lastRenderedPageBreak/>
        <w:t xml:space="preserve">        г) иные области в связи с решением вопросов местного значения поселения. </w:t>
      </w:r>
    </w:p>
    <w:p w:rsidR="003555BF" w:rsidRPr="00A0511E" w:rsidRDefault="003555BF" w:rsidP="003555BF">
      <w:pPr>
        <w:pStyle w:val="af3"/>
        <w:ind w:firstLine="0"/>
      </w:pPr>
      <w:r w:rsidRPr="00A0511E">
        <w:t xml:space="preserve">     Информация по видам объектов местного значения поселения  может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п.1 ч.5 ст.23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 </w:t>
      </w:r>
    </w:p>
    <w:p w:rsidR="003555BF" w:rsidRPr="00A0511E" w:rsidRDefault="003555BF" w:rsidP="003555BF">
      <w:pPr>
        <w:pStyle w:val="af3"/>
        <w:ind w:firstLine="0"/>
      </w:pPr>
      <w:r w:rsidRPr="00A0511E">
        <w:t xml:space="preserve">  </w:t>
      </w:r>
    </w:p>
    <w:p w:rsidR="003555BF" w:rsidRPr="00A0511E" w:rsidRDefault="003555BF" w:rsidP="003555BF">
      <w:pPr>
        <w:pStyle w:val="af3"/>
        <w:ind w:firstLine="0"/>
        <w:jc w:val="center"/>
        <w:rPr>
          <w:b/>
        </w:rPr>
      </w:pPr>
      <w:r w:rsidRPr="00A0511E">
        <w:rPr>
          <w:b/>
        </w:rPr>
        <w:t xml:space="preserve">Перечень объектов местного значения </w:t>
      </w:r>
    </w:p>
    <w:p w:rsidR="003555BF" w:rsidRPr="00A0511E" w:rsidRDefault="003555BF" w:rsidP="003555BF">
      <w:pPr>
        <w:pStyle w:val="af3"/>
        <w:ind w:firstLine="0"/>
        <w:jc w:val="right"/>
      </w:pPr>
      <w:r w:rsidRPr="00A0511E">
        <w:t xml:space="preserve">Таблица 6 </w:t>
      </w:r>
    </w:p>
    <w:tbl>
      <w:tblPr>
        <w:tblStyle w:val="affffffc"/>
        <w:tblW w:w="0" w:type="auto"/>
        <w:tblLook w:val="04A0"/>
      </w:tblPr>
      <w:tblGrid>
        <w:gridCol w:w="4927"/>
        <w:gridCol w:w="4927"/>
      </w:tblGrid>
      <w:tr w:rsidR="003555BF" w:rsidRPr="00A0511E" w:rsidTr="00A0511E">
        <w:tc>
          <w:tcPr>
            <w:tcW w:w="4927" w:type="dxa"/>
          </w:tcPr>
          <w:p w:rsidR="003555BF" w:rsidRPr="00A0511E" w:rsidRDefault="003555BF" w:rsidP="00A0511E">
            <w:pPr>
              <w:pStyle w:val="af3"/>
              <w:ind w:firstLine="0"/>
              <w:jc w:val="center"/>
            </w:pPr>
            <w:r w:rsidRPr="00A0511E">
              <w:t>Наименование вида объекта местного значения, для которого обосновываются расчетные показатели</w:t>
            </w:r>
          </w:p>
        </w:tc>
        <w:tc>
          <w:tcPr>
            <w:tcW w:w="4927" w:type="dxa"/>
          </w:tcPr>
          <w:p w:rsidR="003555BF" w:rsidRPr="00A0511E" w:rsidRDefault="003555BF" w:rsidP="00A0511E">
            <w:pPr>
              <w:pStyle w:val="af3"/>
              <w:ind w:firstLine="0"/>
              <w:jc w:val="center"/>
            </w:pPr>
            <w:r w:rsidRPr="00A0511E">
              <w:t>Обоснование включения объекта в перечень</w:t>
            </w:r>
          </w:p>
        </w:tc>
      </w:tr>
      <w:tr w:rsidR="003555BF" w:rsidRPr="00A0511E" w:rsidTr="00A0511E">
        <w:tc>
          <w:tcPr>
            <w:tcW w:w="4927" w:type="dxa"/>
          </w:tcPr>
          <w:p w:rsidR="003555BF" w:rsidRPr="00A0511E" w:rsidRDefault="003555BF" w:rsidP="00A0511E">
            <w:pPr>
              <w:pStyle w:val="af3"/>
              <w:ind w:firstLine="0"/>
            </w:pPr>
            <w:r w:rsidRPr="00A0511E">
              <w:t xml:space="preserve">Объекты электроснабжения </w:t>
            </w: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val="restart"/>
          </w:tcPr>
          <w:p w:rsidR="003555BF" w:rsidRPr="00A0511E" w:rsidRDefault="003555BF" w:rsidP="00A0511E">
            <w:r w:rsidRPr="00A0511E">
              <w:t xml:space="preserve">  1.Подпункт а) пункта 1 части 5 статьи 23 Градостроительного Кодекса Российской Федерации: «электро-, газо- и водоснабжение населения, водоотведение;» </w:t>
            </w:r>
          </w:p>
          <w:p w:rsidR="003555BF" w:rsidRPr="00A0511E" w:rsidRDefault="003555BF" w:rsidP="00A0511E">
            <w:r w:rsidRPr="00A0511E">
              <w:t xml:space="preserve">   2. Пункт 4 части 1 статьи 14 Федеральным законом от 06.10.2003 г. № 131-ФЗ «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555BF" w:rsidRPr="00A0511E" w:rsidRDefault="003555BF" w:rsidP="00A0511E">
            <w:r w:rsidRPr="00A0511E">
              <w:t xml:space="preserve">   3. Пункт 1 части 3 статьи 3(1) Закона Иркутской области от 23.07.2008 г. № 59-оз « О градостроительной деятельности в Иркутской области»: «объекты капитального строительства, в том числе линейные объекты, электро-, тепло-, газо- и водоснабжения населения, водоотведения;»  </w:t>
            </w:r>
          </w:p>
          <w:p w:rsidR="003555BF" w:rsidRPr="00A0511E" w:rsidRDefault="003555BF" w:rsidP="00A0511E">
            <w:r w:rsidRPr="00A0511E">
              <w:t xml:space="preserve">  4. Часть 3 статьи 14 Федерального закона от 06.10.2003 г. № 131-ФЗ  «Об общих принципах организации местного самоуправления в Российской Федерации». </w:t>
            </w:r>
          </w:p>
          <w:p w:rsidR="003555BF" w:rsidRPr="00A0511E" w:rsidRDefault="003555BF" w:rsidP="00A0511E">
            <w:r w:rsidRPr="00A0511E">
              <w:t xml:space="preserve">  5. Статья 1 Закона Иркутской области от 28.11.2014 г. № 138-ОЗ «О закреплении за сельскими поселениями Иркутской области вопросов местного значения»</w:t>
            </w:r>
          </w:p>
        </w:tc>
      </w:tr>
      <w:tr w:rsidR="003555BF" w:rsidRPr="00A0511E" w:rsidTr="00A0511E">
        <w:tc>
          <w:tcPr>
            <w:tcW w:w="4927" w:type="dxa"/>
          </w:tcPr>
          <w:p w:rsidR="003555BF" w:rsidRPr="00A0511E" w:rsidRDefault="003555BF" w:rsidP="00A0511E">
            <w:pPr>
              <w:pStyle w:val="af3"/>
              <w:ind w:firstLine="0"/>
            </w:pPr>
            <w:r w:rsidRPr="00A0511E">
              <w:t xml:space="preserve">Объекты теплоснабжения </w:t>
            </w: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tcPr>
          <w:p w:rsidR="003555BF" w:rsidRPr="00A0511E" w:rsidRDefault="003555BF" w:rsidP="00A0511E"/>
        </w:tc>
      </w:tr>
      <w:tr w:rsidR="003555BF" w:rsidRPr="00A0511E" w:rsidTr="00A0511E">
        <w:tc>
          <w:tcPr>
            <w:tcW w:w="4927" w:type="dxa"/>
          </w:tcPr>
          <w:p w:rsidR="003555BF" w:rsidRPr="00A0511E" w:rsidRDefault="003555BF" w:rsidP="00A0511E">
            <w:pPr>
              <w:pStyle w:val="af3"/>
              <w:ind w:firstLine="0"/>
            </w:pPr>
            <w:r w:rsidRPr="00A0511E">
              <w:t xml:space="preserve">Объекты газоснабжения </w:t>
            </w: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tcPr>
          <w:p w:rsidR="003555BF" w:rsidRPr="00A0511E" w:rsidRDefault="003555BF" w:rsidP="00A0511E"/>
        </w:tc>
      </w:tr>
      <w:tr w:rsidR="003555BF" w:rsidRPr="00A0511E" w:rsidTr="00A0511E">
        <w:tc>
          <w:tcPr>
            <w:tcW w:w="4927" w:type="dxa"/>
          </w:tcPr>
          <w:p w:rsidR="003555BF" w:rsidRPr="00A0511E" w:rsidRDefault="003555BF" w:rsidP="00A0511E">
            <w:pPr>
              <w:pStyle w:val="af3"/>
              <w:ind w:firstLine="0"/>
            </w:pPr>
            <w:r w:rsidRPr="00A0511E">
              <w:t xml:space="preserve">Объекты  водоснабжения </w:t>
            </w: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tcPr>
          <w:p w:rsidR="003555BF" w:rsidRPr="00A0511E" w:rsidRDefault="003555BF" w:rsidP="00A0511E"/>
        </w:tc>
      </w:tr>
      <w:tr w:rsidR="003555BF" w:rsidRPr="00A0511E" w:rsidTr="00A0511E">
        <w:tc>
          <w:tcPr>
            <w:tcW w:w="4927" w:type="dxa"/>
          </w:tcPr>
          <w:p w:rsidR="003555BF" w:rsidRPr="00A0511E" w:rsidRDefault="003555BF" w:rsidP="00A0511E">
            <w:pPr>
              <w:pStyle w:val="af3"/>
              <w:ind w:firstLine="0"/>
            </w:pPr>
            <w:r w:rsidRPr="00A0511E">
              <w:t>Объекты водоотведения</w:t>
            </w:r>
          </w:p>
        </w:tc>
        <w:tc>
          <w:tcPr>
            <w:tcW w:w="4927" w:type="dxa"/>
            <w:vMerge/>
          </w:tcPr>
          <w:p w:rsidR="003555BF" w:rsidRPr="00A0511E" w:rsidRDefault="003555BF" w:rsidP="00A0511E"/>
        </w:tc>
      </w:tr>
      <w:tr w:rsidR="003555BF" w:rsidRPr="00A0511E" w:rsidTr="00A0511E">
        <w:tc>
          <w:tcPr>
            <w:tcW w:w="4927" w:type="dxa"/>
          </w:tcPr>
          <w:p w:rsidR="003555BF" w:rsidRPr="00A0511E" w:rsidRDefault="003555BF" w:rsidP="00A0511E">
            <w:pPr>
              <w:pStyle w:val="af3"/>
              <w:ind w:firstLine="0"/>
            </w:pPr>
            <w:r w:rsidRPr="00A0511E">
              <w:t xml:space="preserve">Автомобильные дороги улично - дорожной сети населенного пункта с твердым покрытием </w:t>
            </w: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val="restart"/>
          </w:tcPr>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 xml:space="preserve">    1 . Подпункт б) пункта 1 части 5 статьи 23 Градостроительного кодекса Российской Федерации «автомобильные дороги местного значения;».</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 xml:space="preserve">    2. Пункт 5 части 1 статьи 14 Федерального</w:t>
            </w:r>
            <w:r w:rsidRPr="00A0511E">
              <w:rPr>
                <w:rStyle w:val="FontStyle60"/>
                <w:color w:val="000000" w:themeColor="text1"/>
                <w:sz w:val="24"/>
                <w:szCs w:val="24"/>
              </w:rPr>
              <w:br/>
              <w:t>закона от 6 октября 2003 года № 131 -ФЗ</w:t>
            </w:r>
            <w:r w:rsidRPr="00A0511E">
              <w:rPr>
                <w:rStyle w:val="FontStyle60"/>
                <w:color w:val="000000" w:themeColor="text1"/>
                <w:sz w:val="24"/>
                <w:szCs w:val="24"/>
              </w:rPr>
              <w:br/>
              <w:t>«Об общих принципах организации</w:t>
            </w:r>
            <w:r w:rsidRPr="00A0511E">
              <w:rPr>
                <w:rStyle w:val="FontStyle60"/>
                <w:color w:val="000000" w:themeColor="text1"/>
                <w:sz w:val="24"/>
                <w:szCs w:val="24"/>
              </w:rPr>
              <w:br/>
              <w:t>местного самоуправления в Российской</w:t>
            </w:r>
            <w:r w:rsidRPr="00A0511E">
              <w:rPr>
                <w:rStyle w:val="FontStyle60"/>
                <w:color w:val="000000" w:themeColor="text1"/>
                <w:sz w:val="24"/>
                <w:szCs w:val="24"/>
              </w:rPr>
              <w:br/>
              <w:t>Федерации»: «дорожная деятельность в</w:t>
            </w:r>
            <w:r w:rsidRPr="00A0511E">
              <w:rPr>
                <w:rStyle w:val="FontStyle60"/>
                <w:color w:val="000000" w:themeColor="text1"/>
                <w:sz w:val="24"/>
                <w:szCs w:val="24"/>
              </w:rPr>
              <w:br/>
              <w:t>отношении автомобильных дорог</w:t>
            </w:r>
            <w:r w:rsidRPr="00A0511E">
              <w:rPr>
                <w:rStyle w:val="FontStyle60"/>
                <w:color w:val="000000" w:themeColor="text1"/>
                <w:sz w:val="24"/>
                <w:szCs w:val="24"/>
              </w:rPr>
              <w:br/>
            </w:r>
            <w:r w:rsidRPr="00A0511E">
              <w:rPr>
                <w:rStyle w:val="FontStyle60"/>
                <w:color w:val="000000" w:themeColor="text1"/>
                <w:sz w:val="24"/>
                <w:szCs w:val="24"/>
              </w:rPr>
              <w:lastRenderedPageBreak/>
              <w:t>местного значения в границах населенных</w:t>
            </w:r>
            <w:r w:rsidRPr="00A0511E">
              <w:rPr>
                <w:rStyle w:val="FontStyle60"/>
                <w:color w:val="000000" w:themeColor="text1"/>
                <w:sz w:val="24"/>
                <w:szCs w:val="24"/>
              </w:rPr>
              <w:br/>
              <w:t>пунктов поселения и обеспечение</w:t>
            </w:r>
            <w:r w:rsidRPr="00A0511E">
              <w:rPr>
                <w:rStyle w:val="FontStyle60"/>
                <w:color w:val="000000" w:themeColor="text1"/>
                <w:sz w:val="24"/>
                <w:szCs w:val="24"/>
              </w:rPr>
              <w:br/>
              <w:t>безопасности дорожного движения на</w:t>
            </w:r>
            <w:r w:rsidRPr="00A0511E">
              <w:rPr>
                <w:rStyle w:val="FontStyle60"/>
                <w:color w:val="000000" w:themeColor="text1"/>
                <w:sz w:val="24"/>
                <w:szCs w:val="24"/>
              </w:rPr>
              <w:br/>
              <w:t>них, включая создание и обеспечение</w:t>
            </w:r>
            <w:r w:rsidRPr="00A0511E">
              <w:rPr>
                <w:rStyle w:val="FontStyle60"/>
                <w:color w:val="000000" w:themeColor="text1"/>
                <w:sz w:val="24"/>
                <w:szCs w:val="24"/>
              </w:rPr>
              <w:br/>
              <w:t>функционирования парковок (парковочных мест), осуществление</w:t>
            </w:r>
            <w:r w:rsidRPr="00A0511E">
              <w:rPr>
                <w:rStyle w:val="FontStyle60"/>
                <w:color w:val="000000" w:themeColor="text1"/>
                <w:sz w:val="24"/>
                <w:szCs w:val="24"/>
              </w:rPr>
              <w:br/>
              <w:t>муниципального контроля</w:t>
            </w:r>
            <w:r w:rsidRPr="00A0511E">
              <w:rPr>
                <w:rStyle w:val="FontStyle60"/>
                <w:color w:val="000000" w:themeColor="text1"/>
                <w:sz w:val="24"/>
                <w:szCs w:val="24"/>
              </w:rPr>
              <w:tab/>
              <w:t>за</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сохранностью автомобильных дорог</w:t>
            </w:r>
            <w:r w:rsidRPr="00A0511E">
              <w:rPr>
                <w:rStyle w:val="FontStyle60"/>
                <w:color w:val="000000" w:themeColor="text1"/>
                <w:sz w:val="24"/>
                <w:szCs w:val="24"/>
              </w:rPr>
              <w:br/>
              <w:t>местного значения в границах населенных</w:t>
            </w:r>
            <w:r w:rsidRPr="00A0511E">
              <w:rPr>
                <w:rStyle w:val="FontStyle60"/>
                <w:color w:val="000000" w:themeColor="text1"/>
                <w:sz w:val="24"/>
                <w:szCs w:val="24"/>
              </w:rPr>
              <w:br/>
              <w:t>пунктов поселения, а также</w:t>
            </w:r>
            <w:r w:rsidRPr="00A0511E">
              <w:rPr>
                <w:rStyle w:val="FontStyle60"/>
                <w:color w:val="000000" w:themeColor="text1"/>
                <w:sz w:val="24"/>
                <w:szCs w:val="24"/>
              </w:rPr>
              <w:br/>
              <w:t>осуществление иных полномочий в области использования автомобильных</w:t>
            </w:r>
            <w:r w:rsidRPr="00A0511E">
              <w:rPr>
                <w:rStyle w:val="FontStyle60"/>
                <w:color w:val="000000" w:themeColor="text1"/>
                <w:sz w:val="24"/>
                <w:szCs w:val="24"/>
              </w:rPr>
              <w:br/>
              <w:t>дорог и осуществления дорожной деятельности в соответствии с законодательством</w:t>
            </w:r>
            <w:r w:rsidRPr="00A0511E">
              <w:rPr>
                <w:rStyle w:val="FontStyle60"/>
                <w:color w:val="000000" w:themeColor="text1"/>
                <w:sz w:val="24"/>
                <w:szCs w:val="24"/>
              </w:rPr>
              <w:tab/>
              <w:t>Российской</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Федерации;».</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Статья 1 Закона Иркутской области от</w:t>
            </w:r>
          </w:p>
          <w:p w:rsidR="003555BF" w:rsidRPr="00A0511E" w:rsidRDefault="003555BF" w:rsidP="00A0511E">
            <w:pPr>
              <w:pStyle w:val="af3"/>
              <w:ind w:firstLine="0"/>
              <w:jc w:val="left"/>
              <w:rPr>
                <w:rStyle w:val="FontStyle60"/>
                <w:color w:val="000000" w:themeColor="text1"/>
                <w:sz w:val="24"/>
                <w:szCs w:val="24"/>
              </w:rPr>
            </w:pPr>
            <w:r w:rsidRPr="00A0511E">
              <w:rPr>
                <w:rStyle w:val="FontStyle60"/>
                <w:color w:val="000000" w:themeColor="text1"/>
                <w:sz w:val="24"/>
                <w:szCs w:val="24"/>
              </w:rPr>
              <w:t>28 ноября 2014 года № 138-ОЗ «О</w:t>
            </w:r>
          </w:p>
          <w:p w:rsidR="003555BF" w:rsidRPr="00A0511E" w:rsidRDefault="003555BF" w:rsidP="00A0511E">
            <w:pPr>
              <w:pStyle w:val="af3"/>
              <w:ind w:firstLine="0"/>
              <w:jc w:val="left"/>
            </w:pPr>
            <w:r w:rsidRPr="00A0511E">
              <w:rPr>
                <w:rStyle w:val="FontStyle60"/>
                <w:color w:val="000000" w:themeColor="text1"/>
                <w:sz w:val="24"/>
                <w:szCs w:val="24"/>
              </w:rPr>
              <w:t>закреплении за сельскими поселениями Иркутской области вопросов местного значения».</w:t>
            </w:r>
          </w:p>
        </w:tc>
      </w:tr>
      <w:tr w:rsidR="003555BF" w:rsidRPr="00A0511E" w:rsidTr="00A0511E">
        <w:tc>
          <w:tcPr>
            <w:tcW w:w="4927" w:type="dxa"/>
          </w:tcPr>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r w:rsidRPr="00A0511E">
              <w:t>Парковка</w:t>
            </w:r>
            <w:r w:rsidRPr="00A0511E">
              <w:rPr>
                <w:lang w:val="en-US"/>
              </w:rPr>
              <w:t xml:space="preserve"> </w:t>
            </w:r>
            <w:r w:rsidRPr="00A0511E">
              <w:t>(парковочные места)</w:t>
            </w: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tc>
        <w:tc>
          <w:tcPr>
            <w:tcW w:w="4927" w:type="dxa"/>
            <w:vMerge/>
          </w:tcPr>
          <w:p w:rsidR="003555BF" w:rsidRPr="00A0511E" w:rsidRDefault="003555BF" w:rsidP="00A0511E">
            <w:pPr>
              <w:pStyle w:val="af3"/>
              <w:jc w:val="left"/>
            </w:pPr>
          </w:p>
        </w:tc>
      </w:tr>
      <w:tr w:rsidR="003555BF" w:rsidRPr="00A0511E" w:rsidTr="00A0511E">
        <w:tc>
          <w:tcPr>
            <w:tcW w:w="4927" w:type="dxa"/>
          </w:tcPr>
          <w:p w:rsidR="003555BF" w:rsidRPr="00A0511E" w:rsidRDefault="003555BF" w:rsidP="00A0511E">
            <w:pPr>
              <w:pStyle w:val="Style5"/>
              <w:widowControl/>
              <w:spacing w:line="240" w:lineRule="auto"/>
              <w:rPr>
                <w:rStyle w:val="FontStyle60"/>
                <w:sz w:val="24"/>
                <w:szCs w:val="24"/>
              </w:rPr>
            </w:pPr>
            <w:r w:rsidRPr="00A0511E">
              <w:rPr>
                <w:rStyle w:val="FontStyle60"/>
                <w:sz w:val="24"/>
                <w:szCs w:val="24"/>
              </w:rPr>
              <w:lastRenderedPageBreak/>
              <w:t xml:space="preserve">     </w:t>
            </w:r>
          </w:p>
          <w:p w:rsidR="003555BF" w:rsidRPr="00A0511E" w:rsidRDefault="003555BF" w:rsidP="00A0511E">
            <w:pPr>
              <w:pStyle w:val="Style5"/>
              <w:widowControl/>
              <w:spacing w:line="240" w:lineRule="auto"/>
              <w:rPr>
                <w:rStyle w:val="FontStyle60"/>
                <w:sz w:val="24"/>
                <w:szCs w:val="24"/>
              </w:rPr>
            </w:pPr>
          </w:p>
          <w:p w:rsidR="003555BF" w:rsidRPr="00A0511E" w:rsidRDefault="003555BF" w:rsidP="00A0511E">
            <w:pPr>
              <w:pStyle w:val="Style5"/>
              <w:widowControl/>
              <w:spacing w:line="240" w:lineRule="auto"/>
              <w:rPr>
                <w:rStyle w:val="FontStyle60"/>
                <w:sz w:val="24"/>
                <w:szCs w:val="24"/>
              </w:rPr>
            </w:pPr>
            <w:r w:rsidRPr="00A0511E">
              <w:rPr>
                <w:rStyle w:val="FontStyle60"/>
                <w:sz w:val="24"/>
                <w:szCs w:val="24"/>
              </w:rPr>
              <w:t xml:space="preserve">            Автобусные остановки</w:t>
            </w:r>
          </w:p>
          <w:p w:rsidR="003555BF" w:rsidRPr="00A0511E" w:rsidRDefault="003555BF" w:rsidP="00A0511E">
            <w:pPr>
              <w:pStyle w:val="af3"/>
              <w:ind w:firstLine="0"/>
            </w:pPr>
          </w:p>
        </w:tc>
        <w:tc>
          <w:tcPr>
            <w:tcW w:w="4927"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Пункт 7 части 1 статьи 14 Федерального закона от 6 октября 2003 года № 131 -ФЗ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Пункт 2 части 3 статьи 3 (1) Закона Иркутской области от 23 июля 2008 года № 59-оз «О градостроительной деятельности в Иркутской области»: «иные объекты»;</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Часть 3 статьи 14 Федерального закона от 6 октября 2003 года </w:t>
            </w:r>
            <w:r w:rsidRPr="00A0511E">
              <w:rPr>
                <w:rStyle w:val="FontStyle60"/>
                <w:sz w:val="24"/>
                <w:szCs w:val="24"/>
                <w:lang w:val="en-US"/>
              </w:rPr>
              <w:t>N</w:t>
            </w:r>
            <w:r w:rsidRPr="00A0511E">
              <w:rPr>
                <w:rStyle w:val="FontStyle60"/>
                <w:sz w:val="24"/>
                <w:szCs w:val="24"/>
              </w:rPr>
              <w:t xml:space="preserve"> 131 -ФЗ «Об общих принципах организации местного самоуправления в Российской Федерации».</w:t>
            </w:r>
          </w:p>
          <w:p w:rsidR="003555BF" w:rsidRPr="00A0511E" w:rsidRDefault="003555BF" w:rsidP="00A0511E">
            <w:pPr>
              <w:pStyle w:val="af3"/>
              <w:ind w:firstLine="0"/>
              <w:jc w:val="left"/>
            </w:pPr>
            <w:r w:rsidRPr="00A0511E">
              <w:rPr>
                <w:rStyle w:val="FontStyle60"/>
                <w:sz w:val="24"/>
                <w:szCs w:val="24"/>
              </w:rPr>
              <w:t xml:space="preserve"> Статья 1 Закона Иркутской области от 28 ноября 2014 года № 138-ОЗ «О закреплении </w:t>
            </w:r>
            <w:r w:rsidRPr="00A0511E">
              <w:rPr>
                <w:rStyle w:val="FontStyle60"/>
                <w:sz w:val="24"/>
                <w:szCs w:val="24"/>
              </w:rPr>
              <w:lastRenderedPageBreak/>
              <w:t>за сельскими поселениями Иркутской области вопросов местного значения».</w:t>
            </w:r>
          </w:p>
        </w:tc>
      </w:tr>
      <w:tr w:rsidR="003555BF" w:rsidRPr="00A0511E" w:rsidTr="00A0511E">
        <w:trPr>
          <w:trHeight w:val="7785"/>
        </w:trPr>
        <w:tc>
          <w:tcPr>
            <w:tcW w:w="4927" w:type="dxa"/>
            <w:tcBorders>
              <w:bottom w:val="single" w:sz="4" w:space="0" w:color="auto"/>
            </w:tcBorders>
          </w:tcPr>
          <w:p w:rsidR="003555BF" w:rsidRPr="00A0511E" w:rsidRDefault="003555BF" w:rsidP="00A0511E">
            <w:pPr>
              <w:pStyle w:val="Style5"/>
              <w:widowControl/>
              <w:spacing w:line="240" w:lineRule="auto"/>
              <w:rPr>
                <w:rStyle w:val="FontStyle60"/>
                <w:sz w:val="24"/>
                <w:szCs w:val="24"/>
              </w:rPr>
            </w:pPr>
          </w:p>
          <w:p w:rsidR="003555BF" w:rsidRPr="00A0511E" w:rsidRDefault="003555BF" w:rsidP="00A0511E">
            <w:pPr>
              <w:pStyle w:val="Style5"/>
              <w:widowControl/>
              <w:spacing w:line="240" w:lineRule="auto"/>
              <w:rPr>
                <w:rStyle w:val="FontStyle60"/>
                <w:sz w:val="24"/>
                <w:szCs w:val="24"/>
              </w:rPr>
            </w:pPr>
            <w:r w:rsidRPr="00A0511E">
              <w:rPr>
                <w:rStyle w:val="FontStyle60"/>
                <w:sz w:val="24"/>
                <w:szCs w:val="24"/>
              </w:rPr>
              <w:t>Спортивная площадка</w:t>
            </w:r>
          </w:p>
        </w:tc>
        <w:tc>
          <w:tcPr>
            <w:tcW w:w="4927" w:type="dxa"/>
            <w:vMerge w:val="restart"/>
          </w:tcPr>
          <w:p w:rsidR="003555BF" w:rsidRPr="00A0511E" w:rsidRDefault="003555BF" w:rsidP="00A0511E">
            <w:pPr>
              <w:pStyle w:val="Style6"/>
              <w:widowControl/>
              <w:spacing w:line="240" w:lineRule="auto"/>
              <w:jc w:val="left"/>
              <w:rPr>
                <w:rStyle w:val="FontStyle60"/>
                <w:sz w:val="24"/>
                <w:szCs w:val="24"/>
              </w:rPr>
            </w:pPr>
            <w:r w:rsidRPr="00A0511E">
              <w:rPr>
                <w:rStyle w:val="FontStyle60"/>
                <w:sz w:val="24"/>
                <w:szCs w:val="24"/>
              </w:rPr>
              <w:t xml:space="preserve">   1.Подпункт в) пункта 1 части 5 статьи 23</w:t>
            </w:r>
            <w:r w:rsidRPr="00A0511E">
              <w:rPr>
                <w:rStyle w:val="FontStyle60"/>
                <w:sz w:val="24"/>
                <w:szCs w:val="24"/>
              </w:rPr>
              <w:br/>
              <w:t>Градостроительного кодекса Российской Федерации: «физическая культура и</w:t>
            </w:r>
            <w:r w:rsidRPr="00A0511E">
              <w:rPr>
                <w:rStyle w:val="FontStyle60"/>
                <w:sz w:val="24"/>
                <w:szCs w:val="24"/>
              </w:rPr>
              <w:br/>
              <w:t>массовый спорт,».</w:t>
            </w:r>
          </w:p>
          <w:p w:rsidR="003555BF" w:rsidRPr="00A0511E" w:rsidRDefault="003555BF" w:rsidP="00A0511E">
            <w:pPr>
              <w:pStyle w:val="af3"/>
              <w:ind w:firstLine="0"/>
              <w:jc w:val="left"/>
              <w:rPr>
                <w:rStyle w:val="FontStyle60"/>
                <w:sz w:val="24"/>
                <w:szCs w:val="24"/>
              </w:rPr>
            </w:pPr>
            <w:r w:rsidRPr="00A0511E">
              <w:rPr>
                <w:rStyle w:val="FontStyle60"/>
                <w:sz w:val="24"/>
                <w:szCs w:val="24"/>
              </w:rPr>
              <w:t>2.Пункт 14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3.Пункт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
          <w:p w:rsidR="003555BF" w:rsidRPr="00A0511E" w:rsidRDefault="003555BF" w:rsidP="00A0511E">
            <w:pPr>
              <w:pStyle w:val="af3"/>
              <w:ind w:firstLine="0"/>
              <w:jc w:val="left"/>
              <w:rPr>
                <w:rStyle w:val="FontStyle60"/>
                <w:sz w:val="24"/>
                <w:szCs w:val="24"/>
              </w:rPr>
            </w:pPr>
            <w:r w:rsidRPr="00A0511E">
              <w:rPr>
                <w:rStyle w:val="FontStyle60"/>
                <w:sz w:val="24"/>
                <w:szCs w:val="24"/>
              </w:rPr>
              <w:t>4. Пункт 5 части 3 статьи 3(1) Закона</w:t>
            </w:r>
            <w:r w:rsidRPr="00A0511E">
              <w:rPr>
                <w:rStyle w:val="FontStyle60"/>
                <w:sz w:val="24"/>
                <w:szCs w:val="24"/>
              </w:rPr>
              <w:br/>
              <w:t>Иркутской области от 23 июля 2008 года</w:t>
            </w:r>
            <w:r w:rsidRPr="00A0511E">
              <w:rPr>
                <w:rStyle w:val="FontStyle60"/>
                <w:sz w:val="24"/>
                <w:szCs w:val="24"/>
              </w:rPr>
              <w:br/>
              <w:t>№ 59-оз «О градостроительной</w:t>
            </w:r>
            <w:r w:rsidRPr="00A0511E">
              <w:rPr>
                <w:rStyle w:val="FontStyle60"/>
                <w:sz w:val="24"/>
                <w:szCs w:val="24"/>
              </w:rPr>
              <w:br/>
              <w:t>деятельности в Иркутской области»:</w:t>
            </w:r>
            <w:r w:rsidRPr="00A0511E">
              <w:rPr>
                <w:rStyle w:val="FontStyle60"/>
                <w:sz w:val="24"/>
                <w:szCs w:val="24"/>
              </w:rPr>
              <w:br/>
              <w:t>«объекты физической культуры и</w:t>
            </w:r>
            <w:r w:rsidRPr="00A0511E">
              <w:rPr>
                <w:rStyle w:val="FontStyle60"/>
                <w:sz w:val="24"/>
                <w:szCs w:val="24"/>
              </w:rPr>
              <w:br/>
              <w:t>массового спорта, в том числе:</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а)спортивные комплексы; </w:t>
            </w:r>
          </w:p>
          <w:p w:rsidR="003555BF" w:rsidRPr="00A0511E" w:rsidRDefault="003555BF" w:rsidP="00A0511E">
            <w:pPr>
              <w:pStyle w:val="af3"/>
              <w:ind w:firstLine="0"/>
              <w:jc w:val="left"/>
              <w:rPr>
                <w:rStyle w:val="FontStyle60"/>
                <w:sz w:val="24"/>
                <w:szCs w:val="24"/>
              </w:rPr>
            </w:pPr>
            <w:r w:rsidRPr="00A0511E">
              <w:rPr>
                <w:rStyle w:val="FontStyle60"/>
                <w:sz w:val="24"/>
                <w:szCs w:val="24"/>
              </w:rPr>
              <w:t>б)плавательные бассейны;</w:t>
            </w:r>
          </w:p>
          <w:p w:rsidR="003555BF" w:rsidRPr="00A0511E" w:rsidRDefault="003555BF" w:rsidP="00A0511E">
            <w:pPr>
              <w:pStyle w:val="af3"/>
              <w:ind w:firstLine="0"/>
              <w:jc w:val="left"/>
              <w:rPr>
                <w:rStyle w:val="FontStyle60"/>
                <w:sz w:val="24"/>
                <w:szCs w:val="24"/>
              </w:rPr>
            </w:pPr>
            <w:r w:rsidRPr="00A0511E">
              <w:rPr>
                <w:rStyle w:val="FontStyle60"/>
                <w:sz w:val="24"/>
                <w:szCs w:val="24"/>
              </w:rPr>
              <w:t>в)стадионы;».</w:t>
            </w:r>
          </w:p>
          <w:p w:rsidR="003555BF" w:rsidRPr="00A0511E" w:rsidRDefault="003555BF" w:rsidP="00A0511E">
            <w:pPr>
              <w:pStyle w:val="af3"/>
              <w:ind w:firstLine="0"/>
              <w:jc w:val="left"/>
              <w:rPr>
                <w:rStyle w:val="FontStyle60"/>
                <w:sz w:val="24"/>
                <w:szCs w:val="24"/>
              </w:rPr>
            </w:pPr>
            <w:r w:rsidRPr="00A0511E">
              <w:rPr>
                <w:rStyle w:val="FontStyle60"/>
                <w:sz w:val="24"/>
                <w:szCs w:val="24"/>
              </w:rPr>
              <w:t>5. Часть 3 статьи 14 Федерального закона</w:t>
            </w:r>
            <w:r w:rsidRPr="00A0511E">
              <w:rPr>
                <w:rStyle w:val="FontStyle60"/>
                <w:sz w:val="24"/>
                <w:szCs w:val="24"/>
              </w:rPr>
              <w:br/>
              <w:t xml:space="preserve">от 6 октября 2003 года </w:t>
            </w:r>
            <w:r w:rsidRPr="00A0511E">
              <w:rPr>
                <w:rStyle w:val="FontStyle60"/>
                <w:sz w:val="24"/>
                <w:szCs w:val="24"/>
                <w:lang w:val="en-US"/>
              </w:rPr>
              <w:t>N</w:t>
            </w:r>
            <w:r w:rsidRPr="00A0511E">
              <w:rPr>
                <w:rStyle w:val="FontStyle60"/>
                <w:sz w:val="24"/>
                <w:szCs w:val="24"/>
              </w:rPr>
              <w:t xml:space="preserve"> 131 -ФЗ «Об</w:t>
            </w:r>
            <w:r w:rsidRPr="00A0511E">
              <w:rPr>
                <w:rStyle w:val="FontStyle60"/>
                <w:sz w:val="24"/>
                <w:szCs w:val="24"/>
              </w:rPr>
              <w:br/>
              <w:t>общих принципах организации местного</w:t>
            </w:r>
            <w:r w:rsidRPr="00A0511E">
              <w:rPr>
                <w:rStyle w:val="FontStyle60"/>
                <w:sz w:val="24"/>
                <w:szCs w:val="24"/>
              </w:rPr>
              <w:br/>
              <w:t>самоуправления в Российской</w:t>
            </w:r>
            <w:r w:rsidRPr="00A0511E">
              <w:rPr>
                <w:rStyle w:val="FontStyle60"/>
                <w:sz w:val="24"/>
                <w:szCs w:val="24"/>
              </w:rPr>
              <w:br/>
              <w:t>Федерации».</w:t>
            </w:r>
          </w:p>
          <w:p w:rsidR="003555BF" w:rsidRPr="00A0511E" w:rsidRDefault="003555BF" w:rsidP="00A0511E">
            <w:pPr>
              <w:pStyle w:val="af3"/>
              <w:ind w:firstLine="0"/>
              <w:jc w:val="left"/>
              <w:rPr>
                <w:rStyle w:val="FontStyle60"/>
                <w:sz w:val="24"/>
                <w:szCs w:val="24"/>
              </w:rPr>
            </w:pPr>
          </w:p>
        </w:tc>
      </w:tr>
      <w:tr w:rsidR="003555BF" w:rsidRPr="00A0511E" w:rsidTr="00A0511E">
        <w:trPr>
          <w:trHeight w:val="1983"/>
        </w:trPr>
        <w:tc>
          <w:tcPr>
            <w:tcW w:w="4927" w:type="dxa"/>
            <w:tcBorders>
              <w:top w:val="single" w:sz="4" w:space="0" w:color="auto"/>
            </w:tcBorders>
          </w:tcPr>
          <w:p w:rsidR="003555BF" w:rsidRPr="00A0511E" w:rsidRDefault="003555BF" w:rsidP="00A0511E">
            <w:pPr>
              <w:pStyle w:val="Style5"/>
              <w:spacing w:line="240" w:lineRule="auto"/>
              <w:rPr>
                <w:rStyle w:val="FontStyle60"/>
                <w:sz w:val="24"/>
                <w:szCs w:val="24"/>
              </w:rPr>
            </w:pPr>
            <w:r w:rsidRPr="00A0511E">
              <w:rPr>
                <w:rStyle w:val="FontStyle60"/>
                <w:sz w:val="24"/>
                <w:szCs w:val="24"/>
              </w:rPr>
              <w:t>Хоккейный корт</w:t>
            </w:r>
          </w:p>
          <w:p w:rsidR="003555BF" w:rsidRPr="00A0511E" w:rsidRDefault="003555BF" w:rsidP="00A0511E"/>
          <w:p w:rsidR="003555BF" w:rsidRPr="00A0511E" w:rsidRDefault="003555BF" w:rsidP="00A0511E"/>
          <w:p w:rsidR="003555BF" w:rsidRPr="00A0511E" w:rsidRDefault="003555BF" w:rsidP="00A0511E"/>
          <w:p w:rsidR="003555BF" w:rsidRPr="00A0511E" w:rsidRDefault="003555BF" w:rsidP="00A0511E"/>
          <w:p w:rsidR="003555BF" w:rsidRPr="00A0511E" w:rsidRDefault="003555BF" w:rsidP="00A0511E"/>
          <w:p w:rsidR="003555BF" w:rsidRPr="00A0511E" w:rsidRDefault="003555BF" w:rsidP="00A0511E">
            <w:pPr>
              <w:tabs>
                <w:tab w:val="left" w:pos="3375"/>
              </w:tabs>
            </w:pPr>
          </w:p>
        </w:tc>
        <w:tc>
          <w:tcPr>
            <w:tcW w:w="4927" w:type="dxa"/>
            <w:vMerge/>
          </w:tcPr>
          <w:p w:rsidR="003555BF" w:rsidRPr="00A0511E" w:rsidRDefault="003555BF" w:rsidP="00A0511E">
            <w:pPr>
              <w:pStyle w:val="af3"/>
              <w:ind w:firstLine="0"/>
              <w:jc w:val="left"/>
              <w:rPr>
                <w:rStyle w:val="FontStyle60"/>
                <w:sz w:val="24"/>
                <w:szCs w:val="24"/>
              </w:rPr>
            </w:pPr>
          </w:p>
        </w:tc>
      </w:tr>
      <w:tr w:rsidR="003555BF" w:rsidRPr="00A0511E" w:rsidTr="00A0511E">
        <w:tc>
          <w:tcPr>
            <w:tcW w:w="4927" w:type="dxa"/>
          </w:tcPr>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pPr>
          </w:p>
          <w:p w:rsidR="003555BF" w:rsidRPr="00A0511E" w:rsidRDefault="003555BF" w:rsidP="00A0511E">
            <w:pPr>
              <w:pStyle w:val="af3"/>
              <w:ind w:firstLine="0"/>
              <w:jc w:val="left"/>
            </w:pPr>
            <w:r w:rsidRPr="00A0511E">
              <w:t>Учреждение культуры</w:t>
            </w:r>
          </w:p>
          <w:p w:rsidR="003555BF" w:rsidRPr="00A0511E" w:rsidRDefault="003555BF" w:rsidP="00A0511E">
            <w:pPr>
              <w:pStyle w:val="af3"/>
              <w:ind w:firstLine="0"/>
            </w:pPr>
            <w:r w:rsidRPr="00A0511E">
              <w:t xml:space="preserve">                  </w:t>
            </w:r>
          </w:p>
          <w:p w:rsidR="003555BF" w:rsidRPr="00A0511E" w:rsidRDefault="003555BF" w:rsidP="00A0511E">
            <w:pPr>
              <w:pStyle w:val="af3"/>
              <w:ind w:firstLine="0"/>
            </w:pPr>
          </w:p>
          <w:p w:rsidR="003555BF" w:rsidRPr="00A0511E" w:rsidRDefault="003555BF" w:rsidP="00A0511E">
            <w:pPr>
              <w:pStyle w:val="af3"/>
              <w:ind w:firstLine="0"/>
            </w:pPr>
            <w:r w:rsidRPr="00A0511E">
              <w:t xml:space="preserve"> Библиотеки</w:t>
            </w:r>
          </w:p>
        </w:tc>
        <w:tc>
          <w:tcPr>
            <w:tcW w:w="4927"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1.Подпункт г) пункта 1 части 5 статьи 23</w:t>
            </w:r>
            <w:r w:rsidRPr="00A0511E">
              <w:rPr>
                <w:rStyle w:val="FontStyle60"/>
                <w:sz w:val="24"/>
                <w:szCs w:val="24"/>
              </w:rPr>
              <w:br/>
              <w:t>Градостроительного кодекса Российской</w:t>
            </w:r>
            <w:r w:rsidRPr="00A0511E">
              <w:rPr>
                <w:rStyle w:val="FontStyle60"/>
                <w:sz w:val="24"/>
                <w:szCs w:val="24"/>
              </w:rPr>
              <w:br/>
              <w:t>Федерации: «иные области в связи с</w:t>
            </w:r>
            <w:r w:rsidRPr="00A0511E">
              <w:rPr>
                <w:rStyle w:val="FontStyle60"/>
                <w:sz w:val="24"/>
                <w:szCs w:val="24"/>
              </w:rPr>
              <w:br/>
              <w:t>решением вопросов местного значения</w:t>
            </w:r>
            <w:r w:rsidRPr="00A0511E">
              <w:rPr>
                <w:rStyle w:val="FontStyle60"/>
                <w:sz w:val="24"/>
                <w:szCs w:val="24"/>
              </w:rPr>
              <w:br/>
              <w:t>поселения,».</w:t>
            </w:r>
          </w:p>
          <w:p w:rsidR="003555BF" w:rsidRPr="00A0511E" w:rsidRDefault="003555BF" w:rsidP="00A0511E">
            <w:pPr>
              <w:pStyle w:val="af3"/>
              <w:ind w:firstLine="0"/>
              <w:jc w:val="left"/>
              <w:rPr>
                <w:rStyle w:val="FontStyle60"/>
                <w:sz w:val="24"/>
                <w:szCs w:val="24"/>
              </w:rPr>
            </w:pPr>
            <w:r w:rsidRPr="00A0511E">
              <w:rPr>
                <w:bCs/>
              </w:rPr>
              <w:t xml:space="preserve">   2. </w:t>
            </w:r>
            <w:r w:rsidRPr="00A0511E">
              <w:rPr>
                <w:rStyle w:val="FontStyle60"/>
                <w:sz w:val="24"/>
                <w:szCs w:val="24"/>
              </w:rPr>
              <w:t>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3. Пункт 30 части 1 статьи 14 Федерального закона от 6 октября 2003 года № 131-ФЗ «Об общих принципах организации местного </w:t>
            </w:r>
            <w:r w:rsidRPr="00A0511E">
              <w:rPr>
                <w:rStyle w:val="FontStyle60"/>
                <w:sz w:val="24"/>
                <w:szCs w:val="24"/>
              </w:rPr>
              <w:lastRenderedPageBreak/>
              <w:t>самоуправления в Российской Федерации»: «организация и осуществление мероприятий по работе с детьми и молодежью в поселении;».</w:t>
            </w:r>
          </w:p>
          <w:p w:rsidR="003555BF" w:rsidRPr="00A0511E" w:rsidRDefault="003555BF" w:rsidP="00A0511E">
            <w:pPr>
              <w:pStyle w:val="af3"/>
              <w:ind w:firstLine="0"/>
              <w:jc w:val="left"/>
            </w:pPr>
            <w:r w:rsidRPr="00A0511E">
              <w:rPr>
                <w:rStyle w:val="FontStyle60"/>
                <w:sz w:val="24"/>
                <w:szCs w:val="24"/>
              </w:rPr>
              <w:t>Пункт 11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библиотечного обслуживания населения, комплектование и обеспечение сохранности библиотечных фондов библиотек поселения».</w:t>
            </w:r>
          </w:p>
        </w:tc>
      </w:tr>
      <w:tr w:rsidR="003555BF" w:rsidRPr="00A0511E" w:rsidTr="00A0511E">
        <w:tc>
          <w:tcPr>
            <w:tcW w:w="4927" w:type="dxa"/>
          </w:tcPr>
          <w:p w:rsidR="003555BF" w:rsidRPr="00A0511E" w:rsidRDefault="003555BF" w:rsidP="00A0511E">
            <w:pPr>
              <w:pStyle w:val="af3"/>
              <w:ind w:firstLine="0"/>
              <w:rPr>
                <w:rStyle w:val="FontStyle60"/>
                <w:sz w:val="24"/>
                <w:szCs w:val="24"/>
              </w:rPr>
            </w:pPr>
            <w:r w:rsidRPr="00A0511E">
              <w:rPr>
                <w:rStyle w:val="FontStyle60"/>
                <w:sz w:val="24"/>
                <w:szCs w:val="24"/>
              </w:rPr>
              <w:lastRenderedPageBreak/>
              <w:t xml:space="preserve">Противопожарный водоем </w:t>
            </w:r>
          </w:p>
          <w:p w:rsidR="003555BF" w:rsidRPr="00A0511E" w:rsidRDefault="003555BF" w:rsidP="00A0511E">
            <w:pPr>
              <w:pStyle w:val="af3"/>
            </w:pPr>
            <w:r w:rsidRPr="00A0511E">
              <w:rPr>
                <w:rStyle w:val="FontStyle60"/>
                <w:sz w:val="24"/>
                <w:szCs w:val="24"/>
              </w:rPr>
              <w:t>(резервуар)</w:t>
            </w:r>
          </w:p>
        </w:tc>
        <w:tc>
          <w:tcPr>
            <w:tcW w:w="4927" w:type="dxa"/>
          </w:tcPr>
          <w:p w:rsidR="003555BF" w:rsidRPr="00A0511E" w:rsidRDefault="003555BF" w:rsidP="00A0511E">
            <w:pPr>
              <w:pStyle w:val="af3"/>
              <w:ind w:firstLine="0"/>
              <w:rPr>
                <w:rStyle w:val="FontStyle60"/>
                <w:sz w:val="24"/>
                <w:szCs w:val="24"/>
              </w:rPr>
            </w:pPr>
            <w:r w:rsidRPr="00A0511E">
              <w:rPr>
                <w:rStyle w:val="FontStyle60"/>
                <w:sz w:val="24"/>
                <w:szCs w:val="24"/>
              </w:rPr>
              <w:t xml:space="preserve"> 1. 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 городского округа;».</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2. Пункт 9 части 1 статьи 14 Федерального закона от 6 октября 2003 года № 131 -ФЗ «Об общих принципах организации местного самоуправления в Российской Федерации»: «обеспечение первичных мер пожарной безопасности в границах населенных пунктов поселения».</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3. Пункт 14 части 3 статьи 3(1) Закона Иркутской области от 23 июля 2008 года № 59-оз «О градостроительной деятельности в Иркутской области»: «иные объекты.».</w:t>
            </w:r>
          </w:p>
          <w:p w:rsidR="003555BF" w:rsidRPr="00A0511E" w:rsidRDefault="003555BF" w:rsidP="00A0511E">
            <w:pPr>
              <w:pStyle w:val="af3"/>
              <w:ind w:firstLine="0"/>
            </w:pPr>
            <w:r w:rsidRPr="00A0511E">
              <w:rPr>
                <w:rStyle w:val="FontStyle60"/>
                <w:sz w:val="24"/>
                <w:szCs w:val="24"/>
              </w:rPr>
              <w:t xml:space="preserve"> 4. Часть 3 статьи 14 Федерального закона от 6 октября 2003 года № 131-ФЗ «Об общих принципах организации местного самоуправления в Российской Федерации»</w:t>
            </w:r>
          </w:p>
        </w:tc>
      </w:tr>
      <w:tr w:rsidR="003555BF" w:rsidRPr="00A0511E" w:rsidTr="00A0511E">
        <w:tc>
          <w:tcPr>
            <w:tcW w:w="4927" w:type="dxa"/>
          </w:tcPr>
          <w:p w:rsidR="00A0511E" w:rsidRDefault="00A0511E" w:rsidP="00A0511E">
            <w:pPr>
              <w:pStyle w:val="af3"/>
              <w:ind w:firstLine="0"/>
            </w:pPr>
          </w:p>
          <w:p w:rsidR="00A0511E" w:rsidRDefault="00A0511E" w:rsidP="00A0511E">
            <w:pPr>
              <w:pStyle w:val="af3"/>
              <w:ind w:firstLine="0"/>
            </w:pPr>
          </w:p>
          <w:p w:rsidR="00A0511E" w:rsidRDefault="00A0511E" w:rsidP="00A0511E">
            <w:pPr>
              <w:pStyle w:val="af3"/>
              <w:ind w:firstLine="0"/>
            </w:pPr>
          </w:p>
          <w:p w:rsidR="00A0511E" w:rsidRDefault="00A0511E" w:rsidP="00A0511E">
            <w:pPr>
              <w:pStyle w:val="af3"/>
              <w:ind w:firstLine="0"/>
            </w:pPr>
          </w:p>
          <w:p w:rsidR="00A0511E" w:rsidRDefault="00A0511E" w:rsidP="00A0511E">
            <w:pPr>
              <w:pStyle w:val="af3"/>
              <w:ind w:firstLine="0"/>
            </w:pPr>
          </w:p>
          <w:p w:rsidR="003555BF" w:rsidRPr="00A0511E" w:rsidRDefault="003555BF" w:rsidP="00A0511E">
            <w:pPr>
              <w:pStyle w:val="af3"/>
              <w:ind w:firstLine="0"/>
            </w:pPr>
            <w:r w:rsidRPr="00A0511E">
              <w:t>Общественные кладбища</w:t>
            </w:r>
          </w:p>
        </w:tc>
        <w:tc>
          <w:tcPr>
            <w:tcW w:w="4927" w:type="dxa"/>
          </w:tcPr>
          <w:p w:rsidR="003555BF" w:rsidRPr="00A0511E" w:rsidRDefault="003555BF" w:rsidP="00A0511E">
            <w:pPr>
              <w:pStyle w:val="af3"/>
              <w:ind w:firstLine="0"/>
              <w:rPr>
                <w:rStyle w:val="FontStyle60"/>
                <w:sz w:val="24"/>
                <w:szCs w:val="24"/>
              </w:rPr>
            </w:pPr>
            <w:r w:rsidRPr="00A0511E">
              <w:rPr>
                <w:rStyle w:val="FontStyle60"/>
                <w:sz w:val="24"/>
                <w:szCs w:val="24"/>
              </w:rPr>
              <w:t xml:space="preserve">  1.Подпункт г) пункта 1 части 5 статьи 23</w:t>
            </w:r>
            <w:r w:rsidRPr="00A0511E">
              <w:rPr>
                <w:rStyle w:val="FontStyle60"/>
                <w:sz w:val="24"/>
                <w:szCs w:val="24"/>
              </w:rPr>
              <w:br/>
              <w:t>Градостроительного кодекса Российской</w:t>
            </w:r>
            <w:r w:rsidRPr="00A0511E">
              <w:rPr>
                <w:rStyle w:val="FontStyle60"/>
                <w:sz w:val="24"/>
                <w:szCs w:val="24"/>
              </w:rPr>
              <w:br/>
              <w:t>Федерации: «иные области в связи с</w:t>
            </w:r>
            <w:r w:rsidRPr="00A0511E">
              <w:rPr>
                <w:rStyle w:val="FontStyle60"/>
                <w:sz w:val="24"/>
                <w:szCs w:val="24"/>
              </w:rPr>
              <w:br/>
              <w:t>решением вопросов местного значения</w:t>
            </w:r>
            <w:r w:rsidRPr="00A0511E">
              <w:rPr>
                <w:rStyle w:val="FontStyle60"/>
                <w:sz w:val="24"/>
                <w:szCs w:val="24"/>
              </w:rPr>
              <w:br/>
              <w:t>поселения».</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2.Пункт   22   части   1    статьи   14</w:t>
            </w:r>
            <w:r w:rsidRPr="00A0511E">
              <w:rPr>
                <w:rStyle w:val="FontStyle60"/>
                <w:sz w:val="24"/>
                <w:szCs w:val="24"/>
              </w:rPr>
              <w:br/>
              <w:t>Федерального закона от 6 октября 2003</w:t>
            </w:r>
            <w:r w:rsidRPr="00A0511E">
              <w:rPr>
                <w:rStyle w:val="FontStyle60"/>
                <w:sz w:val="24"/>
                <w:szCs w:val="24"/>
              </w:rPr>
              <w:br/>
              <w:t>года № 131-ФЗ «Об общих принципах</w:t>
            </w:r>
            <w:r w:rsidRPr="00A0511E">
              <w:rPr>
                <w:rStyle w:val="FontStyle60"/>
                <w:sz w:val="24"/>
                <w:szCs w:val="24"/>
              </w:rPr>
              <w:br/>
              <w:t>организации местного самоуправления в</w:t>
            </w:r>
            <w:r w:rsidRPr="00A0511E">
              <w:rPr>
                <w:rStyle w:val="FontStyle60"/>
                <w:sz w:val="24"/>
                <w:szCs w:val="24"/>
              </w:rPr>
              <w:br/>
              <w:t>Российской  Федерации»:   «организация</w:t>
            </w:r>
            <w:r w:rsidRPr="00A0511E">
              <w:rPr>
                <w:rStyle w:val="FontStyle60"/>
                <w:sz w:val="24"/>
                <w:szCs w:val="24"/>
              </w:rPr>
              <w:br/>
              <w:t>ритуальных услуг и содержание мест</w:t>
            </w:r>
            <w:r w:rsidRPr="00A0511E">
              <w:rPr>
                <w:rStyle w:val="FontStyle60"/>
                <w:sz w:val="24"/>
                <w:szCs w:val="24"/>
              </w:rPr>
              <w:br/>
              <w:t>захоронения;».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3.Пункт 10 части 3 статьи 3(1) Закона</w:t>
            </w:r>
            <w:r w:rsidRPr="00A0511E">
              <w:rPr>
                <w:rStyle w:val="FontStyle60"/>
                <w:sz w:val="24"/>
                <w:szCs w:val="24"/>
              </w:rPr>
              <w:br/>
              <w:t>Иркутской области от 23 июля 2008 года</w:t>
            </w:r>
            <w:r w:rsidRPr="00A0511E">
              <w:rPr>
                <w:rStyle w:val="FontStyle60"/>
                <w:sz w:val="24"/>
                <w:szCs w:val="24"/>
              </w:rPr>
              <w:br/>
              <w:t>№59-оз«О градостроительной деятельности   в Иркутской области»: «объекты, включая земельные участки, предназначенные     для     организации ритуальных услуг и содержания мест захоронения».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4.Часть 3 статьи 14 Федерального закона</w:t>
            </w:r>
            <w:r w:rsidRPr="00A0511E">
              <w:rPr>
                <w:rStyle w:val="FontStyle60"/>
                <w:sz w:val="24"/>
                <w:szCs w:val="24"/>
              </w:rPr>
              <w:br/>
              <w:t xml:space="preserve">от 6 октября 2003 года </w:t>
            </w:r>
            <w:r w:rsidRPr="00A0511E">
              <w:rPr>
                <w:rStyle w:val="FontStyle60"/>
                <w:sz w:val="24"/>
                <w:szCs w:val="24"/>
                <w:lang w:val="en-US"/>
              </w:rPr>
              <w:t>N</w:t>
            </w:r>
            <w:r w:rsidRPr="00A0511E">
              <w:rPr>
                <w:rStyle w:val="FontStyle60"/>
                <w:sz w:val="24"/>
                <w:szCs w:val="24"/>
              </w:rPr>
              <w:t xml:space="preserve"> 131 -ФЗ «Об</w:t>
            </w:r>
            <w:r w:rsidRPr="00A0511E">
              <w:rPr>
                <w:rStyle w:val="FontStyle60"/>
                <w:sz w:val="24"/>
                <w:szCs w:val="24"/>
              </w:rPr>
              <w:br/>
            </w:r>
            <w:r w:rsidRPr="00A0511E">
              <w:rPr>
                <w:rStyle w:val="FontStyle60"/>
                <w:sz w:val="24"/>
                <w:szCs w:val="24"/>
              </w:rPr>
              <w:lastRenderedPageBreak/>
              <w:t>общих принципах организации местного</w:t>
            </w:r>
            <w:r w:rsidRPr="00A0511E">
              <w:rPr>
                <w:rStyle w:val="FontStyle60"/>
                <w:sz w:val="24"/>
                <w:szCs w:val="24"/>
              </w:rPr>
              <w:br/>
              <w:t>самоуправления       в        Российской</w:t>
            </w:r>
            <w:r w:rsidRPr="00A0511E">
              <w:rPr>
                <w:rStyle w:val="FontStyle60"/>
                <w:sz w:val="24"/>
                <w:szCs w:val="24"/>
              </w:rPr>
              <w:br/>
              <w:t>Федерации».</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5. Статья 1 Закона Иркутской области от</w:t>
            </w:r>
          </w:p>
          <w:p w:rsidR="003555BF" w:rsidRPr="00A0511E" w:rsidRDefault="003555BF" w:rsidP="00A0511E">
            <w:pPr>
              <w:pStyle w:val="af3"/>
              <w:ind w:firstLine="0"/>
              <w:rPr>
                <w:rStyle w:val="FontStyle60"/>
                <w:sz w:val="24"/>
                <w:szCs w:val="24"/>
              </w:rPr>
            </w:pPr>
            <w:r w:rsidRPr="00A0511E">
              <w:rPr>
                <w:rStyle w:val="FontStyle60"/>
                <w:sz w:val="24"/>
                <w:szCs w:val="24"/>
              </w:rPr>
              <w:t>28 ноября 2014 года № 138-ОЗ «О</w:t>
            </w:r>
          </w:p>
          <w:p w:rsidR="003555BF" w:rsidRPr="00A0511E" w:rsidRDefault="003555BF" w:rsidP="00A0511E">
            <w:pPr>
              <w:pStyle w:val="af3"/>
              <w:ind w:firstLine="0"/>
            </w:pPr>
            <w:r w:rsidRPr="00A0511E">
              <w:rPr>
                <w:rStyle w:val="FontStyle60"/>
                <w:sz w:val="24"/>
                <w:szCs w:val="24"/>
              </w:rPr>
              <w:t>закреплении за сельскими поселениями Иркутской области вопросов местного значения».</w:t>
            </w:r>
          </w:p>
        </w:tc>
      </w:tr>
      <w:tr w:rsidR="003555BF" w:rsidRPr="00A0511E" w:rsidTr="00A0511E">
        <w:trPr>
          <w:trHeight w:val="750"/>
        </w:trPr>
        <w:tc>
          <w:tcPr>
            <w:tcW w:w="4927" w:type="dxa"/>
            <w:tcBorders>
              <w:bottom w:val="single" w:sz="4" w:space="0" w:color="auto"/>
            </w:tcBorders>
          </w:tcPr>
          <w:p w:rsidR="003555BF" w:rsidRPr="00A0511E" w:rsidRDefault="003555BF" w:rsidP="00A0511E">
            <w:pPr>
              <w:pStyle w:val="af3"/>
              <w:ind w:firstLine="0"/>
              <w:rPr>
                <w:rStyle w:val="FontStyle60"/>
                <w:sz w:val="24"/>
                <w:szCs w:val="24"/>
              </w:rPr>
            </w:pPr>
            <w:r w:rsidRPr="00A0511E">
              <w:rPr>
                <w:rStyle w:val="FontStyle60"/>
                <w:sz w:val="24"/>
                <w:szCs w:val="24"/>
              </w:rPr>
              <w:lastRenderedPageBreak/>
              <w:t xml:space="preserve">Пешеходные дорожки (тротуары) </w:t>
            </w:r>
          </w:p>
          <w:p w:rsidR="003555BF" w:rsidRPr="00A0511E" w:rsidRDefault="003555BF" w:rsidP="00A0511E">
            <w:pPr>
              <w:pStyle w:val="af3"/>
              <w:ind w:firstLine="0"/>
              <w:rPr>
                <w:rStyle w:val="FontStyle60"/>
                <w:sz w:val="24"/>
                <w:szCs w:val="24"/>
              </w:rPr>
            </w:pPr>
          </w:p>
          <w:p w:rsidR="003555BF" w:rsidRPr="00A0511E" w:rsidRDefault="003555BF" w:rsidP="00A0511E">
            <w:pPr>
              <w:pStyle w:val="af3"/>
              <w:ind w:firstLine="0"/>
            </w:pPr>
          </w:p>
        </w:tc>
        <w:tc>
          <w:tcPr>
            <w:tcW w:w="4927" w:type="dxa"/>
            <w:vMerge w:val="restart"/>
          </w:tcPr>
          <w:p w:rsidR="003555BF" w:rsidRPr="00A0511E" w:rsidRDefault="003555BF" w:rsidP="00A0511E">
            <w:pPr>
              <w:pStyle w:val="af3"/>
              <w:ind w:firstLine="0"/>
              <w:rPr>
                <w:rStyle w:val="FontStyle60"/>
                <w:sz w:val="24"/>
                <w:szCs w:val="24"/>
              </w:rPr>
            </w:pPr>
            <w:r w:rsidRPr="00A0511E">
              <w:rPr>
                <w:rStyle w:val="FontStyle60"/>
                <w:sz w:val="24"/>
                <w:szCs w:val="24"/>
              </w:rPr>
              <w:t xml:space="preserve">  1.Подпункт г) пункта 1 части 5 статьи 23</w:t>
            </w:r>
            <w:r w:rsidRPr="00A0511E">
              <w:rPr>
                <w:rStyle w:val="FontStyle60"/>
                <w:sz w:val="24"/>
                <w:szCs w:val="24"/>
              </w:rPr>
              <w:br/>
              <w:t>Градостроительного кодекса Российской</w:t>
            </w:r>
            <w:r w:rsidRPr="00A0511E">
              <w:rPr>
                <w:rStyle w:val="FontStyle60"/>
                <w:sz w:val="24"/>
                <w:szCs w:val="24"/>
              </w:rPr>
              <w:br/>
              <w:t>Федерации: «иные области в связи с</w:t>
            </w:r>
            <w:r w:rsidRPr="00A0511E">
              <w:rPr>
                <w:rStyle w:val="FontStyle60"/>
                <w:sz w:val="24"/>
                <w:szCs w:val="24"/>
              </w:rPr>
              <w:br/>
              <w:t>решением вопросов местного значения</w:t>
            </w:r>
            <w:r w:rsidRPr="00A0511E">
              <w:rPr>
                <w:rStyle w:val="FontStyle60"/>
                <w:sz w:val="24"/>
                <w:szCs w:val="24"/>
              </w:rPr>
              <w:br/>
              <w:t xml:space="preserve">поселения,». </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2. Пункт 14 части 3 статьи 3(1) Закона Иркутской области от 23 июля 2008 года № 59-оз «О градостроительной деятельности в Иркутской области»: «иные объекты.».</w:t>
            </w:r>
          </w:p>
          <w:p w:rsidR="003555BF" w:rsidRPr="00A0511E" w:rsidRDefault="003555BF" w:rsidP="00A0511E">
            <w:pPr>
              <w:pStyle w:val="af3"/>
              <w:ind w:firstLine="0"/>
            </w:pPr>
            <w:r w:rsidRPr="00A0511E">
              <w:rPr>
                <w:rStyle w:val="FontStyle60"/>
                <w:sz w:val="24"/>
                <w:szCs w:val="24"/>
              </w:rPr>
              <w:t xml:space="preserve">  3. Часть 3 статьи 14 Федерального закона от 6 октября 2003 года </w:t>
            </w:r>
            <w:r w:rsidRPr="00A0511E">
              <w:rPr>
                <w:rStyle w:val="FontStyle60"/>
                <w:sz w:val="24"/>
                <w:szCs w:val="24"/>
                <w:lang w:val="en-US"/>
              </w:rPr>
              <w:t>N</w:t>
            </w:r>
            <w:r w:rsidRPr="00A0511E">
              <w:rPr>
                <w:rStyle w:val="FontStyle60"/>
                <w:sz w:val="24"/>
                <w:szCs w:val="24"/>
              </w:rPr>
              <w:t xml:space="preserve"> 131 -ФЗ «Об общих принципах организации местного самоуправления в Российской Федерации».</w:t>
            </w:r>
          </w:p>
        </w:tc>
      </w:tr>
      <w:tr w:rsidR="003555BF" w:rsidRPr="00A0511E" w:rsidTr="00A0511E">
        <w:trPr>
          <w:trHeight w:val="1320"/>
        </w:trPr>
        <w:tc>
          <w:tcPr>
            <w:tcW w:w="4927" w:type="dxa"/>
            <w:tcBorders>
              <w:top w:val="single" w:sz="4" w:space="0" w:color="auto"/>
            </w:tcBorders>
          </w:tcPr>
          <w:p w:rsidR="003555BF" w:rsidRPr="00A0511E" w:rsidRDefault="003555BF" w:rsidP="00A0511E">
            <w:pPr>
              <w:pStyle w:val="af3"/>
              <w:ind w:firstLine="0"/>
              <w:rPr>
                <w:rStyle w:val="FontStyle60"/>
                <w:sz w:val="24"/>
                <w:szCs w:val="24"/>
              </w:rPr>
            </w:pPr>
          </w:p>
          <w:p w:rsidR="003555BF" w:rsidRPr="00A0511E" w:rsidRDefault="003555BF" w:rsidP="00A0511E">
            <w:pPr>
              <w:pStyle w:val="af3"/>
              <w:ind w:firstLine="0"/>
              <w:rPr>
                <w:rStyle w:val="FontStyle60"/>
                <w:sz w:val="24"/>
                <w:szCs w:val="24"/>
              </w:rPr>
            </w:pPr>
            <w:r w:rsidRPr="00A0511E">
              <w:rPr>
                <w:rStyle w:val="FontStyle60"/>
                <w:sz w:val="24"/>
                <w:szCs w:val="24"/>
              </w:rPr>
              <w:t>Малые архитектурные формы</w:t>
            </w:r>
          </w:p>
        </w:tc>
        <w:tc>
          <w:tcPr>
            <w:tcW w:w="4927" w:type="dxa"/>
            <w:vMerge/>
          </w:tcPr>
          <w:p w:rsidR="003555BF" w:rsidRPr="00A0511E" w:rsidRDefault="003555BF" w:rsidP="00A0511E">
            <w:pPr>
              <w:pStyle w:val="af3"/>
              <w:ind w:firstLine="0"/>
              <w:rPr>
                <w:rStyle w:val="FontStyle60"/>
                <w:sz w:val="24"/>
                <w:szCs w:val="24"/>
              </w:rPr>
            </w:pPr>
          </w:p>
        </w:tc>
      </w:tr>
      <w:tr w:rsidR="003555BF" w:rsidRPr="00A0511E" w:rsidTr="00A0511E">
        <w:tc>
          <w:tcPr>
            <w:tcW w:w="4927" w:type="dxa"/>
          </w:tcPr>
          <w:p w:rsidR="003555BF" w:rsidRPr="00A0511E" w:rsidRDefault="003555BF" w:rsidP="00A0511E">
            <w:pPr>
              <w:pStyle w:val="af3"/>
              <w:ind w:firstLine="0"/>
            </w:pPr>
            <w:r w:rsidRPr="00A0511E">
              <w:rPr>
                <w:rStyle w:val="FontStyle60"/>
                <w:sz w:val="24"/>
                <w:szCs w:val="24"/>
              </w:rPr>
              <w:t>Детские площадки</w:t>
            </w:r>
          </w:p>
        </w:tc>
        <w:tc>
          <w:tcPr>
            <w:tcW w:w="4927" w:type="dxa"/>
          </w:tcPr>
          <w:p w:rsidR="003555BF" w:rsidRPr="00A0511E" w:rsidRDefault="003555BF" w:rsidP="00A0511E">
            <w:pPr>
              <w:pStyle w:val="af3"/>
              <w:ind w:firstLine="0"/>
              <w:rPr>
                <w:rStyle w:val="FontStyle60"/>
                <w:sz w:val="24"/>
                <w:szCs w:val="24"/>
              </w:rPr>
            </w:pPr>
            <w:r w:rsidRPr="00A0511E">
              <w:rPr>
                <w:rStyle w:val="FontStyle60"/>
                <w:sz w:val="24"/>
                <w:szCs w:val="24"/>
              </w:rPr>
              <w:t xml:space="preserve">  1. Подпункт г) пункта 1 части 5 статьи 23</w:t>
            </w:r>
            <w:r w:rsidRPr="00A0511E">
              <w:rPr>
                <w:rStyle w:val="FontStyle60"/>
                <w:sz w:val="24"/>
                <w:szCs w:val="24"/>
              </w:rPr>
              <w:br/>
              <w:t>Градостроительного кодекса Российской</w:t>
            </w:r>
            <w:r w:rsidRPr="00A0511E">
              <w:rPr>
                <w:rStyle w:val="FontStyle60"/>
                <w:sz w:val="24"/>
                <w:szCs w:val="24"/>
              </w:rPr>
              <w:br/>
              <w:t>Федерации: «иные области в связи с</w:t>
            </w:r>
            <w:r w:rsidRPr="00A0511E">
              <w:rPr>
                <w:rStyle w:val="FontStyle60"/>
                <w:sz w:val="24"/>
                <w:szCs w:val="24"/>
              </w:rPr>
              <w:br/>
              <w:t>решением вопросов местного значения</w:t>
            </w:r>
            <w:r w:rsidRPr="00A0511E">
              <w:rPr>
                <w:rStyle w:val="FontStyle60"/>
                <w:sz w:val="24"/>
                <w:szCs w:val="24"/>
              </w:rPr>
              <w:br/>
              <w:t>поселения,».</w:t>
            </w:r>
          </w:p>
          <w:p w:rsidR="003555BF" w:rsidRPr="00A0511E" w:rsidRDefault="003555BF" w:rsidP="00A0511E">
            <w:pPr>
              <w:pStyle w:val="af3"/>
              <w:ind w:firstLine="0"/>
              <w:rPr>
                <w:rStyle w:val="FontStyle60"/>
                <w:sz w:val="24"/>
                <w:szCs w:val="24"/>
              </w:rPr>
            </w:pPr>
            <w:r w:rsidRPr="00A0511E">
              <w:rPr>
                <w:rStyle w:val="FontStyle60"/>
                <w:sz w:val="24"/>
                <w:szCs w:val="24"/>
              </w:rPr>
              <w:t xml:space="preserve"> 2.Пункт 19 части 1 статьи 14</w:t>
            </w:r>
            <w:r w:rsidRPr="00A0511E">
              <w:rPr>
                <w:rStyle w:val="FontStyle60"/>
                <w:sz w:val="24"/>
                <w:szCs w:val="24"/>
              </w:rPr>
              <w:br/>
              <w:t>Федерального закона от 6 октября 2003</w:t>
            </w:r>
            <w:r w:rsidRPr="00A0511E">
              <w:rPr>
                <w:rStyle w:val="FontStyle60"/>
                <w:sz w:val="24"/>
                <w:szCs w:val="24"/>
              </w:rPr>
              <w:br/>
              <w:t>года № 131-ФЗ «Об общих принципах</w:t>
            </w:r>
            <w:r w:rsidRPr="00A0511E">
              <w:rPr>
                <w:rStyle w:val="FontStyle60"/>
                <w:sz w:val="24"/>
                <w:szCs w:val="24"/>
              </w:rPr>
              <w:br/>
              <w:t>организации местного самоуправления в</w:t>
            </w:r>
            <w:r w:rsidRPr="00A0511E">
              <w:rPr>
                <w:rStyle w:val="FontStyle60"/>
                <w:sz w:val="24"/>
                <w:szCs w:val="24"/>
              </w:rPr>
              <w:br/>
              <w:t>Российской Федерации»: «организация</w:t>
            </w:r>
            <w:r w:rsidRPr="00A0511E">
              <w:rPr>
                <w:rStyle w:val="FontStyle60"/>
                <w:sz w:val="24"/>
                <w:szCs w:val="24"/>
              </w:rPr>
              <w:br/>
              <w:t>благоустройства территории поселения</w:t>
            </w:r>
            <w:r w:rsidRPr="00A0511E">
              <w:rPr>
                <w:rStyle w:val="FontStyle60"/>
                <w:sz w:val="24"/>
                <w:szCs w:val="24"/>
              </w:rPr>
              <w:br/>
              <w:t>(включая освещение улиц, озеленение</w:t>
            </w:r>
            <w:r w:rsidRPr="00A0511E">
              <w:rPr>
                <w:rStyle w:val="FontStyle60"/>
                <w:sz w:val="24"/>
                <w:szCs w:val="24"/>
              </w:rPr>
              <w:br/>
              <w:t>территории, установку указателей с</w:t>
            </w:r>
            <w:r w:rsidRPr="00A0511E">
              <w:rPr>
                <w:rStyle w:val="FontStyle60"/>
                <w:sz w:val="24"/>
                <w:szCs w:val="24"/>
              </w:rPr>
              <w:br/>
              <w:t>наименованиями улиц и номерами домов,</w:t>
            </w:r>
            <w:r w:rsidRPr="00A0511E">
              <w:rPr>
                <w:rStyle w:val="FontStyle60"/>
                <w:sz w:val="24"/>
                <w:szCs w:val="24"/>
              </w:rPr>
              <w:br/>
              <w:t>размещение и содержание малых</w:t>
            </w:r>
            <w:r w:rsidRPr="00A0511E">
              <w:rPr>
                <w:rStyle w:val="FontStyle60"/>
                <w:sz w:val="24"/>
                <w:szCs w:val="24"/>
              </w:rPr>
              <w:br/>
              <w:t>архитектурных форм),».</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3.Пункт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    4.Пункт 14 части 3 статьи 3(1) Закона</w:t>
            </w:r>
            <w:r w:rsidRPr="00A0511E">
              <w:rPr>
                <w:rStyle w:val="FontStyle60"/>
                <w:sz w:val="24"/>
                <w:szCs w:val="24"/>
              </w:rPr>
              <w:br/>
              <w:t>Иркутской области от 23 июля 2008 года № 59-оз «О градостроительной деятельности в Иркутской области»: «иные объекты.».</w:t>
            </w:r>
          </w:p>
          <w:p w:rsidR="003555BF" w:rsidRPr="00A0511E" w:rsidRDefault="003555BF" w:rsidP="00A0511E">
            <w:pPr>
              <w:pStyle w:val="af3"/>
              <w:ind w:firstLine="0"/>
              <w:jc w:val="left"/>
            </w:pPr>
            <w:r w:rsidRPr="00A0511E">
              <w:rPr>
                <w:rStyle w:val="FontStyle60"/>
                <w:sz w:val="24"/>
                <w:szCs w:val="24"/>
              </w:rPr>
              <w:t xml:space="preserve">   5.Часть 3 статьи 14 Федерального закона от 6 октября 2003 года </w:t>
            </w:r>
            <w:r w:rsidRPr="00A0511E">
              <w:rPr>
                <w:rStyle w:val="FontStyle60"/>
                <w:sz w:val="24"/>
                <w:szCs w:val="24"/>
                <w:lang w:val="en-US"/>
              </w:rPr>
              <w:t>N</w:t>
            </w:r>
            <w:r w:rsidRPr="00A0511E">
              <w:rPr>
                <w:rStyle w:val="FontStyle60"/>
                <w:sz w:val="24"/>
                <w:szCs w:val="24"/>
              </w:rPr>
              <w:t xml:space="preserve"> 131 -ФЗ «Об общих принципах организации местного самоуправления в Российской Федерации».</w:t>
            </w:r>
          </w:p>
        </w:tc>
      </w:tr>
    </w:tbl>
    <w:p w:rsidR="003555BF" w:rsidRPr="00A0511E" w:rsidRDefault="003555BF" w:rsidP="003555BF">
      <w:pPr>
        <w:pStyle w:val="Style6"/>
        <w:widowControl/>
        <w:spacing w:line="240" w:lineRule="auto"/>
        <w:rPr>
          <w:rStyle w:val="FontStyle70"/>
          <w:sz w:val="24"/>
          <w:szCs w:val="24"/>
        </w:rPr>
      </w:pPr>
    </w:p>
    <w:p w:rsidR="003555BF" w:rsidRPr="00A0511E" w:rsidRDefault="003555BF" w:rsidP="003555BF">
      <w:pPr>
        <w:pStyle w:val="Style6"/>
        <w:widowControl/>
        <w:spacing w:line="240" w:lineRule="auto"/>
        <w:rPr>
          <w:rStyle w:val="FontStyle70"/>
          <w:sz w:val="24"/>
          <w:szCs w:val="24"/>
        </w:rPr>
      </w:pPr>
      <w:r w:rsidRPr="00A0511E">
        <w:rPr>
          <w:rStyle w:val="FontStyle70"/>
          <w:sz w:val="24"/>
          <w:szCs w:val="24"/>
          <w:lang w:val="en-US"/>
        </w:rPr>
        <w:lastRenderedPageBreak/>
        <w:t>IV</w:t>
      </w:r>
      <w:r w:rsidRPr="00A0511E">
        <w:rPr>
          <w:rStyle w:val="FontStyle70"/>
          <w:sz w:val="24"/>
          <w:szCs w:val="24"/>
        </w:rPr>
        <w:t>.ОБОСНОВАНИЕ РАСЧЕТНЫХ ПОКАЗАТЕЛЕЙ</w:t>
      </w:r>
    </w:p>
    <w:p w:rsidR="003555BF" w:rsidRPr="00A0511E" w:rsidRDefault="003555BF" w:rsidP="003555BF">
      <w:pPr>
        <w:pStyle w:val="Style6"/>
        <w:widowControl/>
        <w:spacing w:line="240" w:lineRule="exact"/>
      </w:pPr>
    </w:p>
    <w:p w:rsidR="003555BF" w:rsidRPr="00A0511E" w:rsidRDefault="003555BF" w:rsidP="003555BF">
      <w:pPr>
        <w:pStyle w:val="Style6"/>
        <w:widowControl/>
        <w:jc w:val="both"/>
        <w:rPr>
          <w:rStyle w:val="FontStyle70"/>
          <w:sz w:val="24"/>
          <w:szCs w:val="24"/>
        </w:rPr>
      </w:pPr>
      <w:r w:rsidRPr="00A0511E">
        <w:rPr>
          <w:rStyle w:val="FontStyle70"/>
          <w:sz w:val="24"/>
          <w:szCs w:val="24"/>
        </w:rPr>
        <w:t xml:space="preserve">4.1. Обоснование расчетных показателей в области электро-, тепло-, газо- и водоснабжения населения, водоотведения  </w:t>
      </w:r>
    </w:p>
    <w:p w:rsidR="003555BF" w:rsidRPr="00A0511E" w:rsidRDefault="003555BF" w:rsidP="003555BF">
      <w:pPr>
        <w:pStyle w:val="Style6"/>
        <w:widowControl/>
        <w:jc w:val="right"/>
        <w:rPr>
          <w:rStyle w:val="FontStyle70"/>
          <w:b w:val="0"/>
          <w:sz w:val="24"/>
          <w:szCs w:val="24"/>
        </w:rPr>
      </w:pPr>
      <w:r w:rsidRPr="00A0511E">
        <w:rPr>
          <w:rStyle w:val="FontStyle70"/>
          <w:b w:val="0"/>
          <w:sz w:val="24"/>
          <w:szCs w:val="24"/>
        </w:rPr>
        <w:t>Таблица 7</w:t>
      </w:r>
    </w:p>
    <w:tbl>
      <w:tblPr>
        <w:tblpPr w:leftFromText="180" w:rightFromText="180" w:vertAnchor="text" w:horzAnchor="margin" w:tblpXSpec="center" w:tblpY="288"/>
        <w:tblW w:w="10240" w:type="dxa"/>
        <w:tblLayout w:type="fixed"/>
        <w:tblCellMar>
          <w:left w:w="40" w:type="dxa"/>
          <w:right w:w="40" w:type="dxa"/>
        </w:tblCellMar>
        <w:tblLook w:val="0000"/>
      </w:tblPr>
      <w:tblGrid>
        <w:gridCol w:w="405"/>
        <w:gridCol w:w="27"/>
        <w:gridCol w:w="2100"/>
        <w:gridCol w:w="20"/>
        <w:gridCol w:w="4252"/>
        <w:gridCol w:w="41"/>
        <w:gridCol w:w="3370"/>
        <w:gridCol w:w="25"/>
      </w:tblGrid>
      <w:tr w:rsidR="003555BF" w:rsidRPr="00A0511E" w:rsidTr="00A0511E">
        <w:trPr>
          <w:gridAfter w:val="1"/>
          <w:wAfter w:w="25" w:type="dxa"/>
        </w:trPr>
        <w:tc>
          <w:tcPr>
            <w:tcW w:w="43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1"/>
              <w:widowControl/>
            </w:pPr>
          </w:p>
        </w:tc>
        <w:tc>
          <w:tcPr>
            <w:tcW w:w="2100"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ind w:firstLine="48"/>
              <w:rPr>
                <w:rStyle w:val="FontStyle70"/>
                <w:b w:val="0"/>
                <w:sz w:val="24"/>
                <w:szCs w:val="24"/>
              </w:rPr>
            </w:pPr>
            <w:r w:rsidRPr="00A0511E">
              <w:rPr>
                <w:rStyle w:val="FontStyle70"/>
                <w:b w:val="0"/>
                <w:sz w:val="24"/>
                <w:szCs w:val="24"/>
              </w:rPr>
              <w:t>Наименование видов объектов местного значения</w:t>
            </w:r>
          </w:p>
        </w:tc>
        <w:tc>
          <w:tcPr>
            <w:tcW w:w="427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ind w:firstLine="77"/>
              <w:rPr>
                <w:rStyle w:val="FontStyle70"/>
                <w:b w:val="0"/>
                <w:sz w:val="24"/>
                <w:szCs w:val="24"/>
              </w:rPr>
            </w:pPr>
            <w:r w:rsidRPr="00A0511E">
              <w:rPr>
                <w:rStyle w:val="FontStyle70"/>
                <w:b w:val="0"/>
                <w:sz w:val="24"/>
                <w:szCs w:val="24"/>
              </w:rPr>
              <w:t>Обоснование расчетных показателей     минимально допустимого уровня обеспеченности объектами</w:t>
            </w:r>
          </w:p>
        </w:tc>
        <w:tc>
          <w:tcPr>
            <w:tcW w:w="3411"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Обоснование расчетных показателей максимально допустимого уровня</w:t>
            </w:r>
          </w:p>
          <w:p w:rsidR="003555BF" w:rsidRPr="00A0511E" w:rsidRDefault="003555BF" w:rsidP="00A0511E">
            <w:pPr>
              <w:pStyle w:val="Style41"/>
              <w:widowControl/>
              <w:spacing w:line="322" w:lineRule="exact"/>
              <w:ind w:firstLine="0"/>
              <w:rPr>
                <w:rStyle w:val="FontStyle70"/>
                <w:b w:val="0"/>
                <w:sz w:val="24"/>
                <w:szCs w:val="24"/>
              </w:rPr>
            </w:pPr>
            <w:r w:rsidRPr="00A0511E">
              <w:rPr>
                <w:rStyle w:val="FontStyle70"/>
                <w:b w:val="0"/>
                <w:sz w:val="24"/>
                <w:szCs w:val="24"/>
              </w:rPr>
              <w:t>территориальной доступности объектов</w:t>
            </w:r>
          </w:p>
        </w:tc>
      </w:tr>
      <w:tr w:rsidR="003555BF" w:rsidRPr="00A0511E" w:rsidTr="00A0511E">
        <w:trPr>
          <w:gridAfter w:val="1"/>
          <w:wAfter w:w="25" w:type="dxa"/>
        </w:trPr>
        <w:tc>
          <w:tcPr>
            <w:tcW w:w="43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1.</w:t>
            </w:r>
          </w:p>
        </w:tc>
        <w:tc>
          <w:tcPr>
            <w:tcW w:w="2100"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Объекты</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электроснабжения</w:t>
            </w:r>
          </w:p>
        </w:tc>
        <w:tc>
          <w:tcPr>
            <w:tcW w:w="427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6" w:lineRule="exact"/>
              <w:ind w:hanging="5"/>
              <w:rPr>
                <w:rStyle w:val="FontStyle60"/>
                <w:sz w:val="24"/>
                <w:szCs w:val="24"/>
              </w:rPr>
            </w:pPr>
            <w:r w:rsidRPr="00A0511E">
              <w:rPr>
                <w:rStyle w:val="FontStyle60"/>
                <w:sz w:val="24"/>
                <w:szCs w:val="24"/>
              </w:rPr>
              <w:t>Показатель рассчитан по формуле:</w:t>
            </w:r>
          </w:p>
          <w:p w:rsidR="003555BF" w:rsidRPr="00A0511E" w:rsidRDefault="003555BF" w:rsidP="00A0511E">
            <w:pPr>
              <w:pStyle w:val="Style42"/>
              <w:widowControl/>
              <w:spacing w:line="326" w:lineRule="exact"/>
              <w:rPr>
                <w:rStyle w:val="FontStyle65"/>
                <w:i/>
                <w:sz w:val="24"/>
                <w:szCs w:val="24"/>
              </w:rPr>
            </w:pPr>
            <w:r w:rsidRPr="00A0511E">
              <w:rPr>
                <w:rStyle w:val="FontStyle60"/>
                <w:i/>
                <w:sz w:val="24"/>
                <w:szCs w:val="24"/>
              </w:rPr>
              <w:t>ГП</w:t>
            </w:r>
            <w:r w:rsidRPr="00A0511E">
              <w:rPr>
                <w:rStyle w:val="FontStyle65"/>
                <w:i/>
                <w:sz w:val="24"/>
                <w:szCs w:val="24"/>
              </w:rPr>
              <w:t xml:space="preserve">эл </w:t>
            </w:r>
            <w:r w:rsidRPr="00A0511E">
              <w:rPr>
                <w:rStyle w:val="FontStyle60"/>
                <w:i/>
                <w:sz w:val="24"/>
                <w:szCs w:val="24"/>
              </w:rPr>
              <w:t>= НГП</w:t>
            </w:r>
            <w:r w:rsidRPr="00A0511E">
              <w:rPr>
                <w:rStyle w:val="FontStyle65"/>
                <w:i/>
                <w:sz w:val="24"/>
                <w:szCs w:val="24"/>
              </w:rPr>
              <w:t>эл</w:t>
            </w:r>
            <w:r w:rsidRPr="00A0511E">
              <w:rPr>
                <w:rStyle w:val="FontStyle60"/>
                <w:i/>
                <w:sz w:val="24"/>
                <w:szCs w:val="24"/>
              </w:rPr>
              <w:t>.*Н</w:t>
            </w:r>
            <w:r w:rsidRPr="00A0511E">
              <w:rPr>
                <w:rStyle w:val="FontStyle65"/>
                <w:i/>
                <w:sz w:val="24"/>
                <w:szCs w:val="24"/>
              </w:rPr>
              <w:t>рс.,</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 xml:space="preserve">где </w:t>
            </w:r>
            <w:r w:rsidRPr="00A0511E">
              <w:rPr>
                <w:rStyle w:val="FontStyle60"/>
                <w:i/>
                <w:sz w:val="24"/>
                <w:szCs w:val="24"/>
              </w:rPr>
              <w:t>НГП</w:t>
            </w:r>
            <w:r w:rsidRPr="00A0511E">
              <w:rPr>
                <w:rStyle w:val="FontStyle60"/>
                <w:i/>
                <w:sz w:val="24"/>
                <w:szCs w:val="24"/>
                <w:vertAlign w:val="subscript"/>
              </w:rPr>
              <w:t>эл</w:t>
            </w:r>
            <w:r w:rsidRPr="00A0511E">
              <w:rPr>
                <w:rStyle w:val="FontStyle60"/>
                <w:sz w:val="24"/>
                <w:szCs w:val="24"/>
              </w:rPr>
              <w:t xml:space="preserve"> - норма потребления электроэнергии на 1 человека в год;</w:t>
            </w:r>
          </w:p>
          <w:p w:rsidR="003555BF" w:rsidRPr="00A0511E" w:rsidRDefault="003555BF" w:rsidP="00A0511E">
            <w:pPr>
              <w:pStyle w:val="Style42"/>
              <w:widowControl/>
              <w:spacing w:line="322" w:lineRule="exact"/>
              <w:ind w:hanging="5"/>
              <w:rPr>
                <w:rStyle w:val="FontStyle60"/>
                <w:sz w:val="24"/>
                <w:szCs w:val="24"/>
              </w:rPr>
            </w:pPr>
            <w:r w:rsidRPr="00A0511E">
              <w:rPr>
                <w:rStyle w:val="FontStyle60"/>
                <w:i/>
                <w:sz w:val="24"/>
                <w:szCs w:val="24"/>
              </w:rPr>
              <w:t>Н</w:t>
            </w:r>
            <w:r w:rsidRPr="00A0511E">
              <w:rPr>
                <w:rStyle w:val="FontStyle60"/>
                <w:i/>
                <w:sz w:val="24"/>
                <w:szCs w:val="24"/>
                <w:vertAlign w:val="subscript"/>
              </w:rPr>
              <w:t>рс</w:t>
            </w:r>
            <w:r w:rsidRPr="00A0511E">
              <w:rPr>
                <w:rStyle w:val="FontStyle60"/>
                <w:i/>
                <w:sz w:val="24"/>
                <w:szCs w:val="24"/>
              </w:rPr>
              <w:t xml:space="preserve"> </w:t>
            </w:r>
            <w:r w:rsidRPr="00A0511E">
              <w:rPr>
                <w:rStyle w:val="FontStyle60"/>
                <w:sz w:val="24"/>
                <w:szCs w:val="24"/>
              </w:rPr>
              <w:t>- количество населения по состоянию на расчетный срок.</w:t>
            </w:r>
          </w:p>
        </w:tc>
        <w:tc>
          <w:tcPr>
            <w:tcW w:w="3411"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ind w:firstLine="24"/>
              <w:rPr>
                <w:rStyle w:val="FontStyle60"/>
                <w:sz w:val="24"/>
                <w:szCs w:val="24"/>
              </w:rPr>
            </w:pPr>
            <w:r w:rsidRPr="00A0511E">
              <w:rPr>
                <w:rStyle w:val="FontStyle60"/>
                <w:sz w:val="24"/>
                <w:szCs w:val="24"/>
              </w:rPr>
              <w:t>100% расположение объектов энергоснабжения на территории населенных пунктов обусловлено необходимость минимизировать затраты потребителей на технологическое подключение к сетям энергоснабжения.</w:t>
            </w:r>
          </w:p>
        </w:tc>
      </w:tr>
      <w:tr w:rsidR="003555BF" w:rsidRPr="00A0511E" w:rsidTr="00A0511E">
        <w:trPr>
          <w:gridAfter w:val="1"/>
          <w:wAfter w:w="25" w:type="dxa"/>
        </w:trPr>
        <w:tc>
          <w:tcPr>
            <w:tcW w:w="43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2.</w:t>
            </w:r>
          </w:p>
        </w:tc>
        <w:tc>
          <w:tcPr>
            <w:tcW w:w="2100"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ind w:hanging="5"/>
              <w:rPr>
                <w:rStyle w:val="FontStyle70"/>
                <w:b w:val="0"/>
                <w:sz w:val="24"/>
                <w:szCs w:val="24"/>
              </w:rPr>
            </w:pPr>
            <w:r w:rsidRPr="00A0511E">
              <w:rPr>
                <w:rStyle w:val="FontStyle70"/>
                <w:b w:val="0"/>
                <w:sz w:val="24"/>
                <w:szCs w:val="24"/>
              </w:rPr>
              <w:t>Объекты теплоснабжения, объекты газоснабжения</w:t>
            </w:r>
          </w:p>
        </w:tc>
        <w:tc>
          <w:tcPr>
            <w:tcW w:w="427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240" w:lineRule="auto"/>
              <w:rPr>
                <w:rStyle w:val="FontStyle60"/>
                <w:sz w:val="24"/>
                <w:szCs w:val="24"/>
              </w:rPr>
            </w:pPr>
            <w:r w:rsidRPr="00A0511E">
              <w:rPr>
                <w:rStyle w:val="FontStyle60"/>
                <w:sz w:val="24"/>
                <w:szCs w:val="24"/>
              </w:rPr>
              <w:t>Показатели рассчитаны по</w:t>
            </w:r>
          </w:p>
          <w:p w:rsidR="003555BF" w:rsidRPr="00A0511E" w:rsidRDefault="003555BF" w:rsidP="00A0511E">
            <w:pPr>
              <w:pStyle w:val="Style42"/>
              <w:widowControl/>
              <w:spacing w:line="240" w:lineRule="auto"/>
              <w:rPr>
                <w:rStyle w:val="FontStyle60"/>
                <w:i/>
                <w:sz w:val="24"/>
                <w:szCs w:val="24"/>
              </w:rPr>
            </w:pPr>
            <w:r w:rsidRPr="00A0511E">
              <w:rPr>
                <w:rStyle w:val="FontStyle60"/>
                <w:sz w:val="24"/>
                <w:szCs w:val="24"/>
              </w:rPr>
              <w:t xml:space="preserve">формуле: </w:t>
            </w:r>
            <w:r w:rsidRPr="00A0511E">
              <w:rPr>
                <w:rStyle w:val="FontStyle60"/>
                <w:i/>
                <w:sz w:val="24"/>
                <w:szCs w:val="24"/>
              </w:rPr>
              <w:t>РПГ   =НР   *Н</w:t>
            </w:r>
          </w:p>
          <w:p w:rsidR="003555BF" w:rsidRPr="00A0511E" w:rsidRDefault="003555BF" w:rsidP="00A0511E">
            <w:pPr>
              <w:pStyle w:val="Style43"/>
              <w:widowControl/>
              <w:rPr>
                <w:rStyle w:val="FontStyle65"/>
                <w:i/>
                <w:sz w:val="24"/>
                <w:szCs w:val="24"/>
                <w:lang w:eastAsia="en-US"/>
              </w:rPr>
            </w:pPr>
            <w:r w:rsidRPr="00A0511E">
              <w:rPr>
                <w:rStyle w:val="FontStyle64"/>
                <w:rFonts w:ascii="Times New Roman" w:hAnsi="Times New Roman" w:cs="Times New Roman"/>
                <w:b w:val="0"/>
                <w:sz w:val="24"/>
                <w:szCs w:val="24"/>
                <w:lang w:eastAsia="en-US"/>
              </w:rPr>
              <w:t xml:space="preserve">                    </w:t>
            </w:r>
            <w:r w:rsidRPr="00A0511E">
              <w:rPr>
                <w:rStyle w:val="FontStyle64"/>
                <w:rFonts w:ascii="Times New Roman" w:hAnsi="Times New Roman" w:cs="Times New Roman"/>
                <w:b w:val="0"/>
                <w:i/>
                <w:sz w:val="24"/>
                <w:szCs w:val="24"/>
                <w:lang w:eastAsia="en-US"/>
              </w:rPr>
              <w:t>-</w:t>
            </w:r>
            <w:r w:rsidRPr="00A0511E">
              <w:rPr>
                <w:rStyle w:val="FontStyle64"/>
                <w:rFonts w:ascii="Times New Roman" w:hAnsi="Times New Roman" w:cs="Times New Roman"/>
                <w:b w:val="0"/>
                <w:i/>
                <w:sz w:val="24"/>
                <w:szCs w:val="24"/>
                <w:lang w:val="en-US" w:eastAsia="en-US"/>
              </w:rPr>
              <w:t>Tin</w:t>
            </w:r>
            <w:r w:rsidRPr="00A0511E">
              <w:rPr>
                <w:rStyle w:val="FontStyle64"/>
                <w:rFonts w:ascii="Times New Roman" w:hAnsi="Times New Roman" w:cs="Times New Roman"/>
                <w:b w:val="0"/>
                <w:i/>
                <w:sz w:val="24"/>
                <w:szCs w:val="24"/>
                <w:lang w:eastAsia="en-US"/>
              </w:rPr>
              <w:t xml:space="preserve"> </w:t>
            </w:r>
            <w:r w:rsidRPr="00A0511E">
              <w:rPr>
                <w:rStyle w:val="FontStyle65"/>
                <w:i/>
                <w:sz w:val="24"/>
                <w:szCs w:val="24"/>
                <w:lang w:eastAsia="en-US"/>
              </w:rPr>
              <w:t xml:space="preserve">газ.        газ. </w:t>
            </w:r>
            <w:r w:rsidRPr="00A0511E">
              <w:rPr>
                <w:rStyle w:val="FontStyle63"/>
                <w:b w:val="0"/>
                <w:i w:val="0"/>
                <w:sz w:val="24"/>
                <w:szCs w:val="24"/>
                <w:lang w:eastAsia="en-US"/>
              </w:rPr>
              <w:t>±</w:t>
            </w:r>
            <w:r w:rsidRPr="00A0511E">
              <w:rPr>
                <w:rStyle w:val="FontStyle65"/>
                <w:i/>
                <w:sz w:val="24"/>
                <w:szCs w:val="24"/>
                <w:lang w:eastAsia="en-US"/>
              </w:rPr>
              <w:t>-фс.,</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 xml:space="preserve">где </w:t>
            </w:r>
            <w:r w:rsidRPr="00A0511E">
              <w:rPr>
                <w:rStyle w:val="FontStyle60"/>
                <w:i/>
                <w:sz w:val="24"/>
                <w:szCs w:val="24"/>
              </w:rPr>
              <w:t>НР</w:t>
            </w:r>
            <w:r w:rsidRPr="00A0511E">
              <w:rPr>
                <w:rStyle w:val="FontStyle65"/>
                <w:i/>
                <w:sz w:val="24"/>
                <w:szCs w:val="24"/>
              </w:rPr>
              <w:t>газ</w:t>
            </w:r>
            <w:r w:rsidRPr="00A0511E">
              <w:rPr>
                <w:rStyle w:val="FontStyle65"/>
                <w:sz w:val="24"/>
                <w:szCs w:val="24"/>
              </w:rPr>
              <w:t xml:space="preserve">.. </w:t>
            </w:r>
            <w:r w:rsidRPr="00A0511E">
              <w:rPr>
                <w:rStyle w:val="FontStyle60"/>
                <w:sz w:val="24"/>
                <w:szCs w:val="24"/>
              </w:rPr>
              <w:t>- установленная настоящими Нормативами по аналогии норма потребления природного газа на 1 человека в год;</w:t>
            </w:r>
          </w:p>
          <w:p w:rsidR="003555BF" w:rsidRPr="00A0511E" w:rsidRDefault="003555BF" w:rsidP="00A0511E">
            <w:pPr>
              <w:pStyle w:val="Style42"/>
              <w:widowControl/>
              <w:spacing w:line="322" w:lineRule="exact"/>
              <w:ind w:hanging="5"/>
              <w:rPr>
                <w:rStyle w:val="FontStyle60"/>
                <w:sz w:val="24"/>
                <w:szCs w:val="24"/>
              </w:rPr>
            </w:pPr>
            <w:r w:rsidRPr="00A0511E">
              <w:rPr>
                <w:rStyle w:val="FontStyle60"/>
                <w:i/>
                <w:sz w:val="24"/>
                <w:szCs w:val="24"/>
              </w:rPr>
              <w:t>Н</w:t>
            </w:r>
            <w:r w:rsidRPr="00A0511E">
              <w:rPr>
                <w:rStyle w:val="FontStyle60"/>
                <w:i/>
                <w:sz w:val="24"/>
                <w:szCs w:val="24"/>
                <w:vertAlign w:val="subscript"/>
              </w:rPr>
              <w:t>рс</w:t>
            </w:r>
            <w:r w:rsidRPr="00A0511E">
              <w:rPr>
                <w:rStyle w:val="FontStyle60"/>
                <w:i/>
                <w:sz w:val="24"/>
                <w:szCs w:val="24"/>
              </w:rPr>
              <w:t xml:space="preserve"> -</w:t>
            </w:r>
            <w:r w:rsidRPr="00A0511E">
              <w:rPr>
                <w:rStyle w:val="FontStyle60"/>
                <w:sz w:val="24"/>
                <w:szCs w:val="24"/>
              </w:rPr>
              <w:t xml:space="preserve"> количество населения по состоянию на расчетный срок.</w:t>
            </w:r>
          </w:p>
        </w:tc>
        <w:tc>
          <w:tcPr>
            <w:tcW w:w="3411"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ind w:firstLine="19"/>
              <w:rPr>
                <w:rStyle w:val="FontStyle60"/>
                <w:sz w:val="24"/>
                <w:szCs w:val="24"/>
              </w:rPr>
            </w:pPr>
            <w:r w:rsidRPr="00A0511E">
              <w:rPr>
                <w:rStyle w:val="FontStyle60"/>
                <w:sz w:val="24"/>
                <w:szCs w:val="24"/>
              </w:rPr>
              <w:t>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w:t>
            </w:r>
          </w:p>
        </w:tc>
      </w:tr>
      <w:tr w:rsidR="003555BF" w:rsidRPr="00A0511E" w:rsidTr="00A0511E">
        <w:trPr>
          <w:gridAfter w:val="1"/>
          <w:wAfter w:w="25" w:type="dxa"/>
        </w:trPr>
        <w:tc>
          <w:tcPr>
            <w:tcW w:w="43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rPr>
                <w:rStyle w:val="FontStyle70"/>
                <w:b w:val="0"/>
                <w:sz w:val="24"/>
                <w:szCs w:val="24"/>
              </w:rPr>
            </w:pPr>
            <w:r w:rsidRPr="00A0511E">
              <w:rPr>
                <w:rStyle w:val="FontStyle70"/>
                <w:b w:val="0"/>
                <w:sz w:val="24"/>
                <w:szCs w:val="24"/>
              </w:rPr>
              <w:t>3.</w:t>
            </w:r>
          </w:p>
        </w:tc>
        <w:tc>
          <w:tcPr>
            <w:tcW w:w="2100"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Объекты</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водоснабжения</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населения</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холодной</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водой на</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хозяйственно-</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питьевые</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нужды</w:t>
            </w:r>
          </w:p>
        </w:tc>
        <w:tc>
          <w:tcPr>
            <w:tcW w:w="4272"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ind w:hanging="5"/>
              <w:rPr>
                <w:rStyle w:val="FontStyle60"/>
                <w:sz w:val="24"/>
                <w:szCs w:val="24"/>
              </w:rPr>
            </w:pPr>
            <w:r w:rsidRPr="00A0511E">
              <w:rPr>
                <w:rStyle w:val="FontStyle60"/>
                <w:sz w:val="24"/>
                <w:szCs w:val="24"/>
              </w:rPr>
              <w:t>Показатель рассчитан по формуле:</w:t>
            </w:r>
          </w:p>
          <w:p w:rsidR="003555BF" w:rsidRPr="00A0511E" w:rsidRDefault="003555BF" w:rsidP="00A0511E">
            <w:pPr>
              <w:pStyle w:val="Style43"/>
              <w:widowControl/>
              <w:rPr>
                <w:rStyle w:val="FontStyle60"/>
                <w:i/>
                <w:sz w:val="24"/>
                <w:szCs w:val="24"/>
              </w:rPr>
            </w:pPr>
            <w:r w:rsidRPr="00A0511E">
              <w:rPr>
                <w:rStyle w:val="FontStyle65"/>
                <w:i/>
                <w:sz w:val="24"/>
                <w:szCs w:val="24"/>
                <w:vertAlign w:val="superscript"/>
              </w:rPr>
              <w:t>ГП</w:t>
            </w:r>
            <w:r w:rsidRPr="00A0511E">
              <w:rPr>
                <w:rStyle w:val="FontStyle65"/>
                <w:i/>
                <w:sz w:val="24"/>
                <w:szCs w:val="24"/>
              </w:rPr>
              <w:t xml:space="preserve">хв. мин.   </w:t>
            </w:r>
            <w:r w:rsidRPr="00A0511E">
              <w:rPr>
                <w:rStyle w:val="FontStyle65"/>
                <w:i/>
                <w:sz w:val="24"/>
                <w:szCs w:val="24"/>
                <w:vertAlign w:val="superscript"/>
              </w:rPr>
              <w:t>НГП</w:t>
            </w:r>
            <w:r w:rsidRPr="00A0511E">
              <w:rPr>
                <w:rStyle w:val="FontStyle65"/>
                <w:i/>
                <w:sz w:val="24"/>
                <w:szCs w:val="24"/>
              </w:rPr>
              <w:t>хв. *</w:t>
            </w:r>
            <w:r w:rsidRPr="00A0511E">
              <w:rPr>
                <w:rStyle w:val="FontStyle65"/>
                <w:i/>
                <w:sz w:val="24"/>
                <w:szCs w:val="24"/>
                <w:vertAlign w:val="superscript"/>
              </w:rPr>
              <w:t>Н</w:t>
            </w:r>
            <w:r w:rsidRPr="00A0511E">
              <w:rPr>
                <w:rStyle w:val="FontStyle65"/>
                <w:i/>
                <w:sz w:val="24"/>
                <w:szCs w:val="24"/>
              </w:rPr>
              <w:t>рс.</w:t>
            </w:r>
            <w:r w:rsidRPr="00A0511E">
              <w:rPr>
                <w:rStyle w:val="FontStyle60"/>
                <w:i/>
                <w:sz w:val="24"/>
                <w:szCs w:val="24"/>
              </w:rPr>
              <w:t>,</w:t>
            </w:r>
          </w:p>
          <w:p w:rsidR="003555BF" w:rsidRPr="00A0511E" w:rsidRDefault="003555BF" w:rsidP="00A0511E">
            <w:pPr>
              <w:pStyle w:val="Style42"/>
              <w:widowControl/>
              <w:spacing w:line="240" w:lineRule="auto"/>
              <w:rPr>
                <w:rStyle w:val="FontStyle60"/>
                <w:sz w:val="24"/>
                <w:szCs w:val="24"/>
              </w:rPr>
            </w:pPr>
            <w:r w:rsidRPr="00A0511E">
              <w:rPr>
                <w:rStyle w:val="FontStyle60"/>
                <w:sz w:val="24"/>
                <w:szCs w:val="24"/>
              </w:rPr>
              <w:t xml:space="preserve">где: </w:t>
            </w:r>
            <w:r w:rsidRPr="00A0511E">
              <w:rPr>
                <w:rStyle w:val="FontStyle60"/>
                <w:i/>
                <w:sz w:val="24"/>
                <w:szCs w:val="24"/>
              </w:rPr>
              <w:t>НГП</w:t>
            </w:r>
            <w:r w:rsidRPr="00A0511E">
              <w:rPr>
                <w:rStyle w:val="FontStyle65"/>
                <w:i/>
                <w:sz w:val="24"/>
                <w:szCs w:val="24"/>
              </w:rPr>
              <w:t>хв</w:t>
            </w:r>
            <w:r w:rsidRPr="00A0511E">
              <w:rPr>
                <w:rStyle w:val="FontStyle65"/>
                <w:sz w:val="24"/>
                <w:szCs w:val="24"/>
              </w:rPr>
              <w:t xml:space="preserve">.. </w:t>
            </w:r>
            <w:r w:rsidRPr="00A0511E">
              <w:rPr>
                <w:rStyle w:val="FontStyle60"/>
                <w:sz w:val="24"/>
                <w:szCs w:val="24"/>
              </w:rPr>
              <w:t>- норма потребления холодной воды на 1 человека в год;</w:t>
            </w:r>
          </w:p>
          <w:p w:rsidR="003555BF" w:rsidRPr="00A0511E" w:rsidRDefault="003555BF" w:rsidP="00A0511E">
            <w:pPr>
              <w:pStyle w:val="Style42"/>
              <w:widowControl/>
              <w:spacing w:line="322" w:lineRule="exact"/>
              <w:ind w:hanging="5"/>
              <w:rPr>
                <w:rStyle w:val="FontStyle60"/>
                <w:sz w:val="24"/>
                <w:szCs w:val="24"/>
              </w:rPr>
            </w:pPr>
            <w:r w:rsidRPr="00A0511E">
              <w:rPr>
                <w:rStyle w:val="FontStyle60"/>
                <w:i/>
                <w:sz w:val="24"/>
                <w:szCs w:val="24"/>
              </w:rPr>
              <w:t>Н</w:t>
            </w:r>
            <w:r w:rsidRPr="00A0511E">
              <w:rPr>
                <w:rStyle w:val="FontStyle65"/>
                <w:i/>
                <w:sz w:val="24"/>
                <w:szCs w:val="24"/>
              </w:rPr>
              <w:t>рс</w:t>
            </w:r>
            <w:r w:rsidRPr="00A0511E">
              <w:rPr>
                <w:rStyle w:val="FontStyle65"/>
                <w:sz w:val="24"/>
                <w:szCs w:val="24"/>
              </w:rPr>
              <w:t xml:space="preserve">. </w:t>
            </w:r>
            <w:r w:rsidRPr="00A0511E">
              <w:rPr>
                <w:rStyle w:val="FontStyle60"/>
                <w:sz w:val="24"/>
                <w:szCs w:val="24"/>
              </w:rPr>
              <w:t>- количество населения по состоянию на расчетный срок.</w:t>
            </w:r>
          </w:p>
        </w:tc>
        <w:tc>
          <w:tcPr>
            <w:tcW w:w="3411"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ind w:firstLine="19"/>
              <w:rPr>
                <w:rStyle w:val="FontStyle60"/>
                <w:sz w:val="24"/>
                <w:szCs w:val="24"/>
              </w:rPr>
            </w:pPr>
            <w:r w:rsidRPr="00A0511E">
              <w:rPr>
                <w:rStyle w:val="FontStyle60"/>
                <w:sz w:val="24"/>
                <w:szCs w:val="24"/>
              </w:rPr>
              <w:t>100% расположение объектов</w:t>
            </w:r>
          </w:p>
          <w:p w:rsidR="003555BF" w:rsidRPr="00A0511E" w:rsidRDefault="003555BF" w:rsidP="00A0511E">
            <w:pPr>
              <w:pStyle w:val="Style42"/>
              <w:widowControl/>
              <w:spacing w:line="322" w:lineRule="exact"/>
              <w:ind w:hanging="10"/>
              <w:rPr>
                <w:rStyle w:val="FontStyle60"/>
                <w:sz w:val="24"/>
                <w:szCs w:val="24"/>
              </w:rPr>
            </w:pPr>
            <w:r w:rsidRPr="00A0511E">
              <w:rPr>
                <w:rStyle w:val="FontStyle60"/>
                <w:sz w:val="24"/>
                <w:szCs w:val="24"/>
              </w:rPr>
              <w:t>непосредственного водоснабжения на территории населенных пунктов обусловлено необходимостью обеспечения максимальной территориальной доступности населения.</w:t>
            </w:r>
          </w:p>
        </w:tc>
      </w:tr>
      <w:tr w:rsidR="003555BF" w:rsidRPr="00A0511E" w:rsidTr="00A0511E">
        <w:tc>
          <w:tcPr>
            <w:tcW w:w="405" w:type="dxa"/>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spacing w:line="240" w:lineRule="auto"/>
              <w:jc w:val="right"/>
              <w:rPr>
                <w:rStyle w:val="FontStyle70"/>
                <w:b w:val="0"/>
                <w:sz w:val="24"/>
                <w:szCs w:val="24"/>
              </w:rPr>
            </w:pPr>
            <w:r w:rsidRPr="00A0511E">
              <w:rPr>
                <w:rStyle w:val="FontStyle70"/>
                <w:b w:val="0"/>
                <w:sz w:val="24"/>
                <w:szCs w:val="24"/>
              </w:rPr>
              <w:t>4.</w:t>
            </w:r>
          </w:p>
        </w:tc>
        <w:tc>
          <w:tcPr>
            <w:tcW w:w="2147" w:type="dxa"/>
            <w:gridSpan w:val="3"/>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Объекты водоотведения</w:t>
            </w:r>
          </w:p>
        </w:tc>
        <w:tc>
          <w:tcPr>
            <w:tcW w:w="4293"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Показатель по очистным сооружениям взят исходя из социально-демографического состава населения в разрезе населенных пунктов поселения, существующей системы водоотведения и экономической целесообразности.</w:t>
            </w:r>
          </w:p>
        </w:tc>
        <w:tc>
          <w:tcPr>
            <w:tcW w:w="3395" w:type="dxa"/>
            <w:gridSpan w:val="2"/>
            <w:tcBorders>
              <w:top w:val="single" w:sz="6" w:space="0" w:color="auto"/>
              <w:left w:val="single" w:sz="6" w:space="0" w:color="auto"/>
              <w:bottom w:val="single" w:sz="6" w:space="0" w:color="auto"/>
              <w:right w:val="single" w:sz="6" w:space="0" w:color="auto"/>
            </w:tcBorders>
          </w:tcPr>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Максимальная доступность для населения объектов (очистных сооружений) не нормируется.</w:t>
            </w:r>
          </w:p>
        </w:tc>
      </w:tr>
    </w:tbl>
    <w:p w:rsidR="003555BF" w:rsidRPr="00A0511E" w:rsidRDefault="003555BF" w:rsidP="003555BF">
      <w:pPr>
        <w:pStyle w:val="Style6"/>
        <w:widowControl/>
        <w:jc w:val="both"/>
        <w:rPr>
          <w:rStyle w:val="FontStyle70"/>
          <w:sz w:val="24"/>
          <w:szCs w:val="24"/>
        </w:rPr>
      </w:pPr>
    </w:p>
    <w:p w:rsidR="00A0511E" w:rsidRDefault="00A0511E" w:rsidP="003555BF">
      <w:pPr>
        <w:pStyle w:val="Style32"/>
        <w:widowControl/>
        <w:jc w:val="both"/>
        <w:rPr>
          <w:rStyle w:val="FontStyle70"/>
          <w:sz w:val="24"/>
          <w:szCs w:val="24"/>
        </w:rPr>
      </w:pPr>
    </w:p>
    <w:p w:rsidR="00A0511E" w:rsidRDefault="00A0511E" w:rsidP="003555BF">
      <w:pPr>
        <w:pStyle w:val="Style32"/>
        <w:widowControl/>
        <w:jc w:val="both"/>
        <w:rPr>
          <w:rStyle w:val="FontStyle70"/>
          <w:sz w:val="24"/>
          <w:szCs w:val="24"/>
        </w:rPr>
      </w:pPr>
    </w:p>
    <w:p w:rsidR="003555BF" w:rsidRPr="00A0511E" w:rsidRDefault="003555BF" w:rsidP="003555BF">
      <w:pPr>
        <w:pStyle w:val="Style32"/>
        <w:widowControl/>
        <w:jc w:val="both"/>
        <w:rPr>
          <w:rStyle w:val="FontStyle70"/>
          <w:sz w:val="24"/>
          <w:szCs w:val="24"/>
        </w:rPr>
      </w:pPr>
      <w:r w:rsidRPr="00A0511E">
        <w:rPr>
          <w:rStyle w:val="FontStyle70"/>
          <w:sz w:val="24"/>
          <w:szCs w:val="24"/>
        </w:rPr>
        <w:lastRenderedPageBreak/>
        <w:t>4.2.Обоснование расчетных показателей в области автомобильных дорог местного значения</w:t>
      </w:r>
    </w:p>
    <w:p w:rsidR="003555BF" w:rsidRPr="00A0511E" w:rsidRDefault="003555BF" w:rsidP="003555BF"/>
    <w:p w:rsidR="003555BF" w:rsidRPr="00A0511E" w:rsidRDefault="003555BF" w:rsidP="003555BF">
      <w:pPr>
        <w:tabs>
          <w:tab w:val="left" w:pos="8850"/>
        </w:tabs>
      </w:pPr>
      <w:r w:rsidRPr="00A0511E">
        <w:tab/>
        <w:t>Таблица 8</w:t>
      </w:r>
    </w:p>
    <w:p w:rsidR="003555BF" w:rsidRPr="00A0511E" w:rsidRDefault="003555BF" w:rsidP="003555BF"/>
    <w:p w:rsidR="003555BF" w:rsidRPr="00A0511E" w:rsidRDefault="003555BF" w:rsidP="003555BF"/>
    <w:tbl>
      <w:tblPr>
        <w:tblStyle w:val="affffffc"/>
        <w:tblW w:w="0" w:type="auto"/>
        <w:tblLook w:val="04A0"/>
      </w:tblPr>
      <w:tblGrid>
        <w:gridCol w:w="396"/>
        <w:gridCol w:w="2079"/>
        <w:gridCol w:w="3729"/>
        <w:gridCol w:w="118"/>
        <w:gridCol w:w="3907"/>
      </w:tblGrid>
      <w:tr w:rsidR="003555BF" w:rsidRPr="00A0511E" w:rsidTr="00A0511E">
        <w:tc>
          <w:tcPr>
            <w:tcW w:w="396" w:type="dxa"/>
          </w:tcPr>
          <w:p w:rsidR="003555BF" w:rsidRPr="00A0511E" w:rsidRDefault="003555BF" w:rsidP="00A0511E"/>
        </w:tc>
        <w:tc>
          <w:tcPr>
            <w:tcW w:w="2079" w:type="dxa"/>
          </w:tcPr>
          <w:p w:rsidR="003555BF" w:rsidRPr="00A0511E" w:rsidRDefault="003555BF" w:rsidP="00A0511E">
            <w:pPr>
              <w:rPr>
                <w:b/>
              </w:rPr>
            </w:pPr>
            <w:r w:rsidRPr="00A0511E">
              <w:rPr>
                <w:rStyle w:val="FontStyle70"/>
                <w:b w:val="0"/>
                <w:sz w:val="24"/>
                <w:szCs w:val="24"/>
              </w:rPr>
              <w:t>Наименование видов объектов местного значения</w:t>
            </w:r>
          </w:p>
        </w:tc>
        <w:tc>
          <w:tcPr>
            <w:tcW w:w="3847" w:type="dxa"/>
            <w:gridSpan w:val="2"/>
          </w:tcPr>
          <w:p w:rsidR="003555BF" w:rsidRPr="00A0511E" w:rsidRDefault="003555BF" w:rsidP="00A0511E">
            <w:pPr>
              <w:pStyle w:val="Style22"/>
              <w:widowControl/>
              <w:ind w:firstLine="0"/>
              <w:rPr>
                <w:bCs/>
              </w:rPr>
            </w:pPr>
            <w:r w:rsidRPr="00A0511E">
              <w:rPr>
                <w:rStyle w:val="FontStyle70"/>
                <w:b w:val="0"/>
                <w:sz w:val="24"/>
                <w:szCs w:val="24"/>
              </w:rPr>
              <w:t>Обоснование расчетных показателей минимально допустимого уровня обеспеченности объектами</w:t>
            </w:r>
          </w:p>
        </w:tc>
        <w:tc>
          <w:tcPr>
            <w:tcW w:w="3907" w:type="dxa"/>
          </w:tcPr>
          <w:p w:rsidR="003555BF" w:rsidRPr="00A0511E" w:rsidRDefault="003555BF" w:rsidP="00A0511E">
            <w:pPr>
              <w:pStyle w:val="Style32"/>
              <w:widowControl/>
              <w:rPr>
                <w:bCs/>
              </w:rPr>
            </w:pPr>
            <w:r w:rsidRPr="00A0511E">
              <w:rPr>
                <w:rStyle w:val="FontStyle70"/>
                <w:b w:val="0"/>
                <w:sz w:val="24"/>
                <w:szCs w:val="24"/>
              </w:rPr>
              <w:t>Обоснование расчетных показателей максимально допустимого уровня территориальной доступности объектов</w:t>
            </w:r>
          </w:p>
        </w:tc>
      </w:tr>
      <w:tr w:rsidR="003555BF" w:rsidRPr="00A0511E" w:rsidTr="00A0511E">
        <w:tc>
          <w:tcPr>
            <w:tcW w:w="396" w:type="dxa"/>
          </w:tcPr>
          <w:p w:rsidR="003555BF" w:rsidRPr="00A0511E" w:rsidRDefault="003555BF" w:rsidP="00A0511E">
            <w:r w:rsidRPr="00A0511E">
              <w:t>1.</w:t>
            </w:r>
          </w:p>
        </w:tc>
        <w:tc>
          <w:tcPr>
            <w:tcW w:w="2079" w:type="dxa"/>
          </w:tcPr>
          <w:p w:rsidR="003555BF" w:rsidRPr="00A0511E" w:rsidRDefault="003555BF" w:rsidP="00A0511E">
            <w:pPr>
              <w:rPr>
                <w:b/>
              </w:rPr>
            </w:pPr>
            <w:r w:rsidRPr="00A0511E">
              <w:rPr>
                <w:rStyle w:val="FontStyle70"/>
                <w:b w:val="0"/>
                <w:sz w:val="24"/>
                <w:szCs w:val="24"/>
              </w:rPr>
              <w:t>Автомобильные дороги улично-дорожной сети населенного пункта с твердым покрытием</w:t>
            </w:r>
          </w:p>
        </w:tc>
        <w:tc>
          <w:tcPr>
            <w:tcW w:w="3847" w:type="dxa"/>
            <w:gridSpan w:val="2"/>
          </w:tcPr>
          <w:p w:rsidR="003555BF" w:rsidRPr="00A0511E" w:rsidRDefault="003555BF" w:rsidP="00A0511E">
            <w:r w:rsidRPr="00A0511E">
              <w:rPr>
                <w:rStyle w:val="FontStyle60"/>
                <w:sz w:val="24"/>
                <w:szCs w:val="24"/>
              </w:rPr>
              <w:t>Показатель взят исходя из анализа численности населения, площади населенных пунктов, размера дорожного фонда поселения.</w:t>
            </w:r>
          </w:p>
        </w:tc>
        <w:tc>
          <w:tcPr>
            <w:tcW w:w="3907" w:type="dxa"/>
          </w:tcPr>
          <w:p w:rsidR="003555BF" w:rsidRPr="00A0511E" w:rsidRDefault="003555BF" w:rsidP="00A0511E">
            <w:r w:rsidRPr="00A0511E">
              <w:rPr>
                <w:rStyle w:val="FontStyle60"/>
                <w:sz w:val="24"/>
                <w:szCs w:val="24"/>
              </w:rPr>
              <w:t>Не нормируется</w:t>
            </w:r>
          </w:p>
        </w:tc>
      </w:tr>
      <w:tr w:rsidR="003555BF" w:rsidRPr="00A0511E" w:rsidTr="00A0511E">
        <w:tc>
          <w:tcPr>
            <w:tcW w:w="10229" w:type="dxa"/>
            <w:gridSpan w:val="5"/>
          </w:tcPr>
          <w:p w:rsidR="003555BF" w:rsidRPr="00A0511E" w:rsidRDefault="003555BF" w:rsidP="00A0511E">
            <w:r w:rsidRPr="00A0511E">
              <w:rPr>
                <w:rStyle w:val="FontStyle60"/>
                <w:sz w:val="24"/>
                <w:szCs w:val="24"/>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красных линиях принимается, м: магистральных дорог - 50-75; магистральных улиц - 40-80; улиц и дорог местного значения - 15</w:t>
            </w:r>
            <w:r w:rsidRPr="00A0511E">
              <w:rPr>
                <w:rStyle w:val="FontStyle60"/>
                <w:sz w:val="24"/>
                <w:szCs w:val="24"/>
              </w:rPr>
              <w:softHyphen/>
              <w:t>25.</w:t>
            </w:r>
          </w:p>
        </w:tc>
      </w:tr>
      <w:tr w:rsidR="003555BF" w:rsidRPr="00A0511E" w:rsidTr="00A0511E">
        <w:tc>
          <w:tcPr>
            <w:tcW w:w="396" w:type="dxa"/>
          </w:tcPr>
          <w:p w:rsidR="003555BF" w:rsidRPr="00A0511E" w:rsidRDefault="003555BF" w:rsidP="00A0511E">
            <w:r w:rsidRPr="00A0511E">
              <w:t>2.</w:t>
            </w:r>
          </w:p>
        </w:tc>
        <w:tc>
          <w:tcPr>
            <w:tcW w:w="2079" w:type="dxa"/>
          </w:tcPr>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Парковка</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(парковочные</w:t>
            </w:r>
          </w:p>
          <w:p w:rsidR="003555BF" w:rsidRPr="00A0511E" w:rsidRDefault="003555BF" w:rsidP="00A0511E">
            <w:r w:rsidRPr="00A0511E">
              <w:rPr>
                <w:rStyle w:val="FontStyle60"/>
                <w:sz w:val="24"/>
                <w:szCs w:val="24"/>
              </w:rPr>
              <w:t>места)</w:t>
            </w:r>
          </w:p>
        </w:tc>
        <w:tc>
          <w:tcPr>
            <w:tcW w:w="3729" w:type="dxa"/>
          </w:tcPr>
          <w:p w:rsidR="003555BF" w:rsidRPr="00A0511E" w:rsidRDefault="003555BF" w:rsidP="00A0511E">
            <w:r w:rsidRPr="00A0511E">
              <w:rPr>
                <w:rStyle w:val="FontStyle60"/>
                <w:sz w:val="24"/>
                <w:szCs w:val="24"/>
              </w:rPr>
              <w:t>Показатель взят исходя из анализа численности населения, площади населенных пунктов, преобладания индивидуального жилищного фонда и экономической целесообразности создания муниципальных бесплатных парковок, без учета коммерческих мест хранения автотранспорта и парковочных мест.</w:t>
            </w:r>
          </w:p>
        </w:tc>
        <w:tc>
          <w:tcPr>
            <w:tcW w:w="4025" w:type="dxa"/>
            <w:gridSpan w:val="2"/>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взят исходя из необходимости расположения объекта в границах населенного пункта в целях временного хранения автотранспортных средств населением поселения</w:t>
            </w:r>
          </w:p>
          <w:p w:rsidR="003555BF" w:rsidRPr="00A0511E" w:rsidRDefault="003555BF" w:rsidP="00A0511E">
            <w:pPr>
              <w:pStyle w:val="af3"/>
              <w:ind w:firstLine="0"/>
              <w:jc w:val="left"/>
              <w:rPr>
                <w:rStyle w:val="FontStyle60"/>
                <w:sz w:val="24"/>
                <w:szCs w:val="24"/>
              </w:rPr>
            </w:pPr>
            <w:r w:rsidRPr="00A0511E">
              <w:rPr>
                <w:rStyle w:val="FontStyle60"/>
                <w:sz w:val="24"/>
                <w:szCs w:val="24"/>
              </w:rPr>
              <w:t>Раздел 11 СП   42.13330.2011</w:t>
            </w:r>
          </w:p>
          <w:p w:rsidR="003555BF" w:rsidRPr="00A0511E" w:rsidRDefault="003555BF" w:rsidP="00A0511E">
            <w:pPr>
              <w:pStyle w:val="af3"/>
              <w:ind w:firstLine="0"/>
              <w:jc w:val="left"/>
              <w:rPr>
                <w:rStyle w:val="FontStyle60"/>
                <w:sz w:val="24"/>
                <w:szCs w:val="24"/>
              </w:rPr>
            </w:pPr>
            <w:r w:rsidRPr="00A0511E">
              <w:rPr>
                <w:rStyle w:val="FontStyle60"/>
                <w:sz w:val="24"/>
                <w:szCs w:val="24"/>
              </w:rPr>
              <w:t>Приложение К СП 42.13330.2011</w:t>
            </w:r>
          </w:p>
          <w:p w:rsidR="003555BF" w:rsidRPr="00A0511E" w:rsidRDefault="003555BF" w:rsidP="00A0511E"/>
        </w:tc>
      </w:tr>
      <w:tr w:rsidR="003555BF" w:rsidRPr="00A0511E" w:rsidTr="00A0511E">
        <w:tc>
          <w:tcPr>
            <w:tcW w:w="396" w:type="dxa"/>
          </w:tcPr>
          <w:p w:rsidR="003555BF" w:rsidRPr="00A0511E" w:rsidRDefault="003555BF" w:rsidP="00A0511E">
            <w:r w:rsidRPr="00A0511E">
              <w:t>3.</w:t>
            </w:r>
          </w:p>
        </w:tc>
        <w:tc>
          <w:tcPr>
            <w:tcW w:w="2079" w:type="dxa"/>
          </w:tcPr>
          <w:p w:rsidR="003555BF" w:rsidRPr="00A0511E" w:rsidRDefault="003555BF" w:rsidP="00A0511E">
            <w:pPr>
              <w:pStyle w:val="Style42"/>
              <w:widowControl/>
              <w:spacing w:line="322" w:lineRule="exact"/>
              <w:rPr>
                <w:rStyle w:val="FontStyle60"/>
                <w:sz w:val="24"/>
                <w:szCs w:val="24"/>
              </w:rPr>
            </w:pPr>
            <w:r w:rsidRPr="00A0511E">
              <w:rPr>
                <w:rStyle w:val="FontStyle70"/>
                <w:b w:val="0"/>
                <w:sz w:val="24"/>
                <w:szCs w:val="24"/>
              </w:rPr>
              <w:t>Автобусные остановки</w:t>
            </w:r>
          </w:p>
        </w:tc>
        <w:tc>
          <w:tcPr>
            <w:tcW w:w="3729"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взят исходя из анализа перспективной численности населения, проектной площади населенных пунктов.</w:t>
            </w:r>
          </w:p>
        </w:tc>
        <w:tc>
          <w:tcPr>
            <w:tcW w:w="4025" w:type="dxa"/>
            <w:gridSpan w:val="2"/>
          </w:tcPr>
          <w:p w:rsidR="003555BF" w:rsidRPr="00A0511E" w:rsidRDefault="003555BF" w:rsidP="00A0511E">
            <w:pPr>
              <w:pStyle w:val="af3"/>
              <w:ind w:firstLine="0"/>
              <w:jc w:val="left"/>
              <w:rPr>
                <w:rStyle w:val="FontStyle60"/>
                <w:sz w:val="24"/>
                <w:szCs w:val="24"/>
              </w:rPr>
            </w:pPr>
            <w:r w:rsidRPr="00A0511E">
              <w:rPr>
                <w:rStyle w:val="FontStyle60"/>
                <w:sz w:val="24"/>
                <w:szCs w:val="24"/>
              </w:rPr>
              <w:t>СП42.13330.2011 «Градостроительство. Планировка и застройка городских и сельских поселений». П. 11.15 ОСТ 218.1.002-2003.» Автобусные</w:t>
            </w:r>
            <w:r w:rsidRPr="00A0511E">
              <w:rPr>
                <w:rStyle w:val="FontStyle60"/>
                <w:sz w:val="24"/>
                <w:szCs w:val="24"/>
              </w:rPr>
              <w:br/>
              <w:t>остановки на автомобильных дорогах.</w:t>
            </w:r>
            <w:r w:rsidRPr="00A0511E">
              <w:rPr>
                <w:rStyle w:val="FontStyle60"/>
                <w:sz w:val="24"/>
                <w:szCs w:val="24"/>
              </w:rPr>
              <w:br/>
              <w:t>Общие технические требования»</w:t>
            </w:r>
          </w:p>
        </w:tc>
      </w:tr>
    </w:tbl>
    <w:p w:rsidR="003555BF" w:rsidRPr="00A0511E" w:rsidRDefault="003555BF" w:rsidP="003555BF"/>
    <w:p w:rsidR="003555BF" w:rsidRDefault="003555BF" w:rsidP="003555BF"/>
    <w:p w:rsidR="00A0511E" w:rsidRDefault="00A0511E" w:rsidP="003555BF"/>
    <w:p w:rsidR="00A0511E" w:rsidRDefault="00A0511E" w:rsidP="003555BF"/>
    <w:p w:rsidR="00A0511E" w:rsidRDefault="00A0511E" w:rsidP="003555BF"/>
    <w:p w:rsidR="00A0511E" w:rsidRDefault="00A0511E" w:rsidP="003555BF"/>
    <w:p w:rsidR="00A0511E" w:rsidRPr="00A0511E" w:rsidRDefault="00A0511E" w:rsidP="003555BF"/>
    <w:p w:rsidR="003555BF" w:rsidRPr="00A0511E" w:rsidRDefault="003555BF" w:rsidP="003555BF">
      <w:pPr>
        <w:pStyle w:val="Style6"/>
        <w:widowControl/>
        <w:spacing w:line="317" w:lineRule="exact"/>
        <w:jc w:val="left"/>
        <w:rPr>
          <w:rStyle w:val="FontStyle70"/>
          <w:b w:val="0"/>
          <w:sz w:val="24"/>
          <w:szCs w:val="24"/>
        </w:rPr>
      </w:pPr>
      <w:r w:rsidRPr="00A0511E">
        <w:rPr>
          <w:rStyle w:val="FontStyle70"/>
          <w:sz w:val="24"/>
          <w:szCs w:val="24"/>
        </w:rPr>
        <w:lastRenderedPageBreak/>
        <w:t>4.3.Обоснование расчетных показателей в области физической культуры и массового спорта</w:t>
      </w:r>
    </w:p>
    <w:p w:rsidR="003555BF" w:rsidRPr="00A0511E" w:rsidRDefault="003555BF" w:rsidP="003555BF">
      <w:pPr>
        <w:tabs>
          <w:tab w:val="left" w:pos="7965"/>
        </w:tabs>
        <w:jc w:val="right"/>
      </w:pPr>
      <w:r w:rsidRPr="00A0511E">
        <w:t xml:space="preserve">Таблица 9 </w:t>
      </w:r>
    </w:p>
    <w:p w:rsidR="003555BF" w:rsidRPr="00A0511E" w:rsidRDefault="003555BF" w:rsidP="003555BF"/>
    <w:tbl>
      <w:tblPr>
        <w:tblStyle w:val="affffffc"/>
        <w:tblpPr w:leftFromText="180" w:rightFromText="180" w:vertAnchor="text" w:horzAnchor="margin" w:tblpY="65"/>
        <w:tblW w:w="0" w:type="auto"/>
        <w:tblLook w:val="04A0"/>
      </w:tblPr>
      <w:tblGrid>
        <w:gridCol w:w="456"/>
        <w:gridCol w:w="2507"/>
        <w:gridCol w:w="3332"/>
        <w:gridCol w:w="3559"/>
      </w:tblGrid>
      <w:tr w:rsidR="003555BF" w:rsidRPr="00A0511E" w:rsidTr="00A0511E">
        <w:tc>
          <w:tcPr>
            <w:tcW w:w="456" w:type="dxa"/>
          </w:tcPr>
          <w:p w:rsidR="003555BF" w:rsidRPr="00A0511E" w:rsidRDefault="003555BF" w:rsidP="00A0511E">
            <w:pPr>
              <w:pStyle w:val="af3"/>
              <w:jc w:val="left"/>
            </w:pPr>
          </w:p>
        </w:tc>
        <w:tc>
          <w:tcPr>
            <w:tcW w:w="2507" w:type="dxa"/>
          </w:tcPr>
          <w:p w:rsidR="003555BF" w:rsidRPr="00A0511E" w:rsidRDefault="003555BF" w:rsidP="00A0511E">
            <w:pPr>
              <w:pStyle w:val="af3"/>
              <w:ind w:firstLine="0"/>
              <w:jc w:val="left"/>
            </w:pPr>
            <w:r w:rsidRPr="00A0511E">
              <w:rPr>
                <w:rStyle w:val="FontStyle70"/>
                <w:b w:val="0"/>
                <w:sz w:val="24"/>
                <w:szCs w:val="24"/>
              </w:rPr>
              <w:t>Наименование видов объектов местного значения</w:t>
            </w:r>
          </w:p>
        </w:tc>
        <w:tc>
          <w:tcPr>
            <w:tcW w:w="3332" w:type="dxa"/>
          </w:tcPr>
          <w:p w:rsidR="003555BF" w:rsidRPr="00A0511E" w:rsidRDefault="003555BF" w:rsidP="00A0511E">
            <w:pPr>
              <w:pStyle w:val="Style32"/>
              <w:widowControl/>
              <w:rPr>
                <w:bCs/>
              </w:rPr>
            </w:pPr>
            <w:r w:rsidRPr="00A0511E">
              <w:rPr>
                <w:rStyle w:val="FontStyle70"/>
                <w:b w:val="0"/>
                <w:sz w:val="24"/>
                <w:szCs w:val="24"/>
              </w:rPr>
              <w:t>Обоснование расчетных показателей минимально допустимого уровня обеспеченности объектами</w:t>
            </w:r>
          </w:p>
        </w:tc>
        <w:tc>
          <w:tcPr>
            <w:tcW w:w="3559" w:type="dxa"/>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Обоснование расчетных показателей максимально допустимого уровня</w:t>
            </w:r>
          </w:p>
          <w:p w:rsidR="003555BF" w:rsidRPr="00A0511E" w:rsidRDefault="003555BF" w:rsidP="00A0511E">
            <w:pPr>
              <w:pStyle w:val="af3"/>
              <w:ind w:firstLine="0"/>
              <w:jc w:val="left"/>
              <w:rPr>
                <w:b/>
              </w:rPr>
            </w:pPr>
            <w:r w:rsidRPr="00A0511E">
              <w:rPr>
                <w:rStyle w:val="FontStyle70"/>
                <w:b w:val="0"/>
                <w:sz w:val="24"/>
                <w:szCs w:val="24"/>
              </w:rPr>
              <w:t>территориальной доступности объектов</w:t>
            </w:r>
          </w:p>
        </w:tc>
      </w:tr>
      <w:tr w:rsidR="003555BF" w:rsidRPr="00A0511E" w:rsidTr="00A0511E">
        <w:tc>
          <w:tcPr>
            <w:tcW w:w="456" w:type="dxa"/>
          </w:tcPr>
          <w:p w:rsidR="003555BF" w:rsidRPr="00A0511E" w:rsidRDefault="003555BF" w:rsidP="00A0511E">
            <w:pPr>
              <w:pStyle w:val="af3"/>
              <w:jc w:val="left"/>
            </w:pPr>
          </w:p>
          <w:p w:rsidR="003555BF" w:rsidRPr="00A0511E" w:rsidRDefault="003555BF" w:rsidP="00A0511E">
            <w:r w:rsidRPr="00A0511E">
              <w:t>1</w:t>
            </w:r>
          </w:p>
        </w:tc>
        <w:tc>
          <w:tcPr>
            <w:tcW w:w="2507" w:type="dxa"/>
          </w:tcPr>
          <w:p w:rsidR="003555BF" w:rsidRPr="00A0511E" w:rsidRDefault="003555BF" w:rsidP="00A0511E">
            <w:pPr>
              <w:pStyle w:val="af3"/>
              <w:jc w:val="left"/>
            </w:pPr>
          </w:p>
          <w:p w:rsidR="003555BF" w:rsidRPr="00A0511E" w:rsidRDefault="003555BF" w:rsidP="00A0511E">
            <w:pPr>
              <w:pStyle w:val="af3"/>
              <w:ind w:firstLine="0"/>
              <w:jc w:val="left"/>
            </w:pPr>
            <w:r w:rsidRPr="00A0511E">
              <w:t>Спортивная площадка</w:t>
            </w:r>
          </w:p>
        </w:tc>
        <w:tc>
          <w:tcPr>
            <w:tcW w:w="3332" w:type="dxa"/>
          </w:tcPr>
          <w:p w:rsidR="003555BF" w:rsidRPr="00A0511E" w:rsidRDefault="003555BF" w:rsidP="00A0511E">
            <w:pPr>
              <w:pStyle w:val="af3"/>
              <w:ind w:firstLine="0"/>
              <w:jc w:val="left"/>
            </w:pPr>
            <w:r w:rsidRPr="00A0511E">
              <w:rPr>
                <w:rStyle w:val="FontStyle60"/>
                <w:sz w:val="24"/>
                <w:szCs w:val="24"/>
              </w:rPr>
              <w:t>Показатель взят исходя из анализа социально-демографического состава населения, численности населения по населённым пунктам и экономической целесообразности.</w:t>
            </w:r>
          </w:p>
        </w:tc>
        <w:tc>
          <w:tcPr>
            <w:tcW w:w="3559"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Показатель взят по формуле: </w:t>
            </w:r>
            <w:r w:rsidRPr="00A0511E">
              <w:rPr>
                <w:rStyle w:val="FontStyle60"/>
                <w:i/>
                <w:sz w:val="24"/>
                <w:szCs w:val="24"/>
              </w:rPr>
              <w:t>П</w:t>
            </w:r>
            <w:r w:rsidRPr="00A0511E">
              <w:rPr>
                <w:rStyle w:val="FontStyle60"/>
                <w:i/>
                <w:sz w:val="24"/>
                <w:szCs w:val="24"/>
                <w:vertAlign w:val="subscript"/>
              </w:rPr>
              <w:t>р</w:t>
            </w:r>
            <w:r w:rsidRPr="00A0511E">
              <w:rPr>
                <w:rStyle w:val="FontStyle60"/>
                <w:i/>
                <w:sz w:val="24"/>
                <w:szCs w:val="24"/>
              </w:rPr>
              <w:t>Д=Р</w:t>
            </w:r>
            <w:r w:rsidRPr="00A0511E">
              <w:rPr>
                <w:rStyle w:val="FontStyle60"/>
                <w:i/>
                <w:sz w:val="24"/>
                <w:szCs w:val="24"/>
                <w:vertAlign w:val="subscript"/>
              </w:rPr>
              <w:t>мах</w:t>
            </w:r>
            <w:r w:rsidRPr="00A0511E">
              <w:rPr>
                <w:rStyle w:val="FontStyle60"/>
                <w:i/>
                <w:sz w:val="24"/>
                <w:szCs w:val="24"/>
              </w:rPr>
              <w:t>/С</w:t>
            </w:r>
            <w:r w:rsidRPr="00A0511E">
              <w:rPr>
                <w:rStyle w:val="FontStyle60"/>
                <w:i/>
                <w:sz w:val="24"/>
                <w:szCs w:val="24"/>
                <w:vertAlign w:val="subscript"/>
              </w:rPr>
              <w:t>ср</w:t>
            </w:r>
            <w:r w:rsidRPr="00A0511E">
              <w:rPr>
                <w:rStyle w:val="FontStyle60"/>
                <w:sz w:val="24"/>
                <w:szCs w:val="24"/>
              </w:rPr>
              <w:t xml:space="preserve">, где </w:t>
            </w:r>
          </w:p>
          <w:p w:rsidR="003555BF" w:rsidRPr="00A0511E" w:rsidRDefault="003555BF" w:rsidP="00A0511E">
            <w:pPr>
              <w:pStyle w:val="af3"/>
              <w:ind w:firstLine="0"/>
              <w:jc w:val="left"/>
              <w:rPr>
                <w:rStyle w:val="FontStyle60"/>
                <w:sz w:val="24"/>
                <w:szCs w:val="24"/>
              </w:rPr>
            </w:pPr>
            <w:r w:rsidRPr="00A0511E">
              <w:rPr>
                <w:rStyle w:val="FontStyle60"/>
                <w:i/>
                <w:sz w:val="24"/>
                <w:szCs w:val="24"/>
              </w:rPr>
              <w:t>Р</w:t>
            </w:r>
            <w:r w:rsidRPr="00A0511E">
              <w:rPr>
                <w:rStyle w:val="FontStyle60"/>
                <w:i/>
                <w:sz w:val="24"/>
                <w:szCs w:val="24"/>
                <w:vertAlign w:val="subscript"/>
              </w:rPr>
              <w:t>мах</w:t>
            </w:r>
            <w:r w:rsidRPr="00A0511E">
              <w:rPr>
                <w:rStyle w:val="FontStyle60"/>
                <w:sz w:val="24"/>
                <w:szCs w:val="24"/>
                <w:vertAlign w:val="subscript"/>
              </w:rPr>
              <w:t>–</w:t>
            </w:r>
            <w:r w:rsidRPr="00A0511E">
              <w:rPr>
                <w:rStyle w:val="FontStyle60"/>
                <w:sz w:val="24"/>
                <w:szCs w:val="24"/>
              </w:rPr>
              <w:t>максимальное оптимальное</w:t>
            </w:r>
            <w:r w:rsidRPr="00A0511E">
              <w:rPr>
                <w:rStyle w:val="FontStyle60"/>
                <w:sz w:val="24"/>
                <w:szCs w:val="24"/>
                <w:vertAlign w:val="subscript"/>
              </w:rPr>
              <w:t xml:space="preserve"> </w:t>
            </w:r>
            <w:r w:rsidRPr="00A0511E">
              <w:rPr>
                <w:rStyle w:val="FontStyle60"/>
                <w:sz w:val="24"/>
                <w:szCs w:val="24"/>
              </w:rPr>
              <w:t>расстояние до объекта;</w:t>
            </w:r>
          </w:p>
          <w:p w:rsidR="003555BF" w:rsidRPr="00A0511E" w:rsidRDefault="003555BF" w:rsidP="00A0511E">
            <w:pPr>
              <w:pStyle w:val="af3"/>
              <w:ind w:firstLine="0"/>
              <w:jc w:val="left"/>
            </w:pPr>
            <w:r w:rsidRPr="00A0511E">
              <w:rPr>
                <w:rStyle w:val="FontStyle60"/>
                <w:i/>
                <w:sz w:val="24"/>
                <w:szCs w:val="24"/>
              </w:rPr>
              <w:t>С</w:t>
            </w:r>
            <w:r w:rsidRPr="00A0511E">
              <w:rPr>
                <w:rStyle w:val="FontStyle60"/>
                <w:i/>
                <w:sz w:val="24"/>
                <w:szCs w:val="24"/>
                <w:vertAlign w:val="subscript"/>
              </w:rPr>
              <w:t>ср</w:t>
            </w:r>
            <w:r w:rsidRPr="00A0511E">
              <w:rPr>
                <w:rStyle w:val="FontStyle60"/>
                <w:i/>
                <w:sz w:val="24"/>
                <w:szCs w:val="24"/>
              </w:rPr>
              <w:t xml:space="preserve"> </w:t>
            </w:r>
            <w:r w:rsidRPr="00A0511E">
              <w:rPr>
                <w:rStyle w:val="FontStyle60"/>
                <w:sz w:val="24"/>
                <w:szCs w:val="24"/>
              </w:rPr>
              <w:t>– средняя скорость движения пешехода в минуту.</w:t>
            </w:r>
          </w:p>
        </w:tc>
      </w:tr>
      <w:tr w:rsidR="003555BF" w:rsidRPr="00A0511E" w:rsidTr="00A0511E">
        <w:tc>
          <w:tcPr>
            <w:tcW w:w="456" w:type="dxa"/>
          </w:tcPr>
          <w:p w:rsidR="003555BF" w:rsidRPr="00A0511E" w:rsidRDefault="003555BF" w:rsidP="00A0511E">
            <w:pPr>
              <w:pStyle w:val="af3"/>
              <w:jc w:val="left"/>
            </w:pPr>
            <w:r w:rsidRPr="00A0511E">
              <w:t>22</w:t>
            </w:r>
          </w:p>
        </w:tc>
        <w:tc>
          <w:tcPr>
            <w:tcW w:w="2507" w:type="dxa"/>
          </w:tcPr>
          <w:p w:rsidR="003555BF" w:rsidRPr="00A0511E" w:rsidRDefault="003555BF" w:rsidP="00A0511E">
            <w:pPr>
              <w:pStyle w:val="af3"/>
              <w:ind w:firstLine="0"/>
              <w:jc w:val="left"/>
            </w:pPr>
            <w:r w:rsidRPr="00A0511E">
              <w:rPr>
                <w:rStyle w:val="FontStyle70"/>
                <w:b w:val="0"/>
                <w:sz w:val="24"/>
                <w:szCs w:val="24"/>
              </w:rPr>
              <w:t>Хоккейный корт</w:t>
            </w:r>
          </w:p>
        </w:tc>
        <w:tc>
          <w:tcPr>
            <w:tcW w:w="3332"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взят исходя из анализа социально-демографического состава населения, численности населения по населённым пунктам и экономической целесообразности.</w:t>
            </w:r>
          </w:p>
        </w:tc>
        <w:tc>
          <w:tcPr>
            <w:tcW w:w="3559"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Показатель взят по формуле: </w:t>
            </w:r>
            <w:r w:rsidRPr="00A0511E">
              <w:rPr>
                <w:rStyle w:val="FontStyle60"/>
                <w:i/>
                <w:sz w:val="24"/>
                <w:szCs w:val="24"/>
              </w:rPr>
              <w:t>П</w:t>
            </w:r>
            <w:r w:rsidRPr="00A0511E">
              <w:rPr>
                <w:rStyle w:val="FontStyle60"/>
                <w:i/>
                <w:sz w:val="24"/>
                <w:szCs w:val="24"/>
                <w:vertAlign w:val="subscript"/>
              </w:rPr>
              <w:t>р</w:t>
            </w:r>
            <w:r w:rsidRPr="00A0511E">
              <w:rPr>
                <w:rStyle w:val="FontStyle60"/>
                <w:i/>
                <w:sz w:val="24"/>
                <w:szCs w:val="24"/>
              </w:rPr>
              <w:t>Д=Р</w:t>
            </w:r>
            <w:r w:rsidRPr="00A0511E">
              <w:rPr>
                <w:rStyle w:val="FontStyle60"/>
                <w:i/>
                <w:sz w:val="24"/>
                <w:szCs w:val="24"/>
                <w:vertAlign w:val="subscript"/>
              </w:rPr>
              <w:t>мах</w:t>
            </w:r>
            <w:r w:rsidRPr="00A0511E">
              <w:rPr>
                <w:rStyle w:val="FontStyle60"/>
                <w:i/>
                <w:sz w:val="24"/>
                <w:szCs w:val="24"/>
              </w:rPr>
              <w:t>/С</w:t>
            </w:r>
            <w:r w:rsidRPr="00A0511E">
              <w:rPr>
                <w:rStyle w:val="FontStyle60"/>
                <w:i/>
                <w:sz w:val="24"/>
                <w:szCs w:val="24"/>
                <w:vertAlign w:val="subscript"/>
              </w:rPr>
              <w:t>ср</w:t>
            </w:r>
            <w:r w:rsidRPr="00A0511E">
              <w:rPr>
                <w:rStyle w:val="FontStyle60"/>
                <w:sz w:val="24"/>
                <w:szCs w:val="24"/>
              </w:rPr>
              <w:t xml:space="preserve">, где </w:t>
            </w:r>
          </w:p>
          <w:p w:rsidR="003555BF" w:rsidRPr="00A0511E" w:rsidRDefault="003555BF" w:rsidP="00A0511E">
            <w:pPr>
              <w:pStyle w:val="af3"/>
              <w:ind w:firstLine="0"/>
              <w:jc w:val="left"/>
              <w:rPr>
                <w:rStyle w:val="FontStyle60"/>
                <w:sz w:val="24"/>
                <w:szCs w:val="24"/>
              </w:rPr>
            </w:pPr>
            <w:r w:rsidRPr="00A0511E">
              <w:rPr>
                <w:rStyle w:val="FontStyle60"/>
                <w:i/>
                <w:sz w:val="24"/>
                <w:szCs w:val="24"/>
              </w:rPr>
              <w:t>Р</w:t>
            </w:r>
            <w:r w:rsidRPr="00A0511E">
              <w:rPr>
                <w:rStyle w:val="FontStyle60"/>
                <w:i/>
                <w:sz w:val="24"/>
                <w:szCs w:val="24"/>
                <w:vertAlign w:val="subscript"/>
              </w:rPr>
              <w:t>мах</w:t>
            </w:r>
            <w:r w:rsidRPr="00A0511E">
              <w:rPr>
                <w:rStyle w:val="FontStyle60"/>
                <w:sz w:val="24"/>
                <w:szCs w:val="24"/>
                <w:vertAlign w:val="subscript"/>
              </w:rPr>
              <w:t>–</w:t>
            </w:r>
            <w:r w:rsidRPr="00A0511E">
              <w:rPr>
                <w:rStyle w:val="FontStyle60"/>
                <w:sz w:val="24"/>
                <w:szCs w:val="24"/>
              </w:rPr>
              <w:t>максимальное оптимальное</w:t>
            </w:r>
            <w:r w:rsidRPr="00A0511E">
              <w:rPr>
                <w:rStyle w:val="FontStyle60"/>
                <w:sz w:val="24"/>
                <w:szCs w:val="24"/>
                <w:vertAlign w:val="subscript"/>
              </w:rPr>
              <w:t xml:space="preserve"> </w:t>
            </w:r>
            <w:r w:rsidRPr="00A0511E">
              <w:rPr>
                <w:rStyle w:val="FontStyle60"/>
                <w:sz w:val="24"/>
                <w:szCs w:val="24"/>
              </w:rPr>
              <w:t>расстояние до объекта;</w:t>
            </w:r>
          </w:p>
          <w:p w:rsidR="003555BF" w:rsidRPr="00A0511E" w:rsidRDefault="003555BF" w:rsidP="00A0511E">
            <w:pPr>
              <w:pStyle w:val="af3"/>
              <w:ind w:firstLine="0"/>
              <w:jc w:val="left"/>
            </w:pPr>
            <w:r w:rsidRPr="00A0511E">
              <w:rPr>
                <w:rStyle w:val="FontStyle60"/>
                <w:i/>
                <w:sz w:val="24"/>
                <w:szCs w:val="24"/>
              </w:rPr>
              <w:t>С</w:t>
            </w:r>
            <w:r w:rsidRPr="00A0511E">
              <w:rPr>
                <w:rStyle w:val="FontStyle60"/>
                <w:i/>
                <w:sz w:val="24"/>
                <w:szCs w:val="24"/>
                <w:vertAlign w:val="subscript"/>
              </w:rPr>
              <w:t>ср</w:t>
            </w:r>
            <w:r w:rsidRPr="00A0511E">
              <w:rPr>
                <w:rStyle w:val="FontStyle60"/>
                <w:i/>
                <w:sz w:val="24"/>
                <w:szCs w:val="24"/>
              </w:rPr>
              <w:t xml:space="preserve"> </w:t>
            </w:r>
            <w:r w:rsidRPr="00A0511E">
              <w:rPr>
                <w:rStyle w:val="FontStyle60"/>
                <w:sz w:val="24"/>
                <w:szCs w:val="24"/>
              </w:rPr>
              <w:t>– средняя скорость движения пешехода в минуту.</w:t>
            </w:r>
          </w:p>
        </w:tc>
      </w:tr>
    </w:tbl>
    <w:p w:rsidR="003555BF" w:rsidRPr="00A0511E" w:rsidRDefault="003555BF" w:rsidP="003555BF"/>
    <w:p w:rsidR="003555BF" w:rsidRPr="00A0511E" w:rsidRDefault="003555BF" w:rsidP="003555BF"/>
    <w:p w:rsidR="003555BF" w:rsidRPr="00A0511E" w:rsidRDefault="003555BF" w:rsidP="003555BF">
      <w:pPr>
        <w:tabs>
          <w:tab w:val="left" w:pos="7965"/>
        </w:tabs>
        <w:jc w:val="both"/>
        <w:rPr>
          <w:b/>
        </w:rPr>
      </w:pPr>
      <w:r w:rsidRPr="00A0511E">
        <w:rPr>
          <w:b/>
        </w:rPr>
        <w:t xml:space="preserve">4.4. Обоснование расчетных показателей в  иных областях в связи с решением вопросов местного значения </w:t>
      </w:r>
    </w:p>
    <w:p w:rsidR="003555BF" w:rsidRPr="00A0511E" w:rsidRDefault="003555BF" w:rsidP="00A0511E">
      <w:pPr>
        <w:tabs>
          <w:tab w:val="left" w:pos="7965"/>
        </w:tabs>
        <w:jc w:val="right"/>
      </w:pPr>
      <w:r w:rsidRPr="00A0511E">
        <w:t xml:space="preserve">Таблица 10 </w:t>
      </w:r>
    </w:p>
    <w:tbl>
      <w:tblPr>
        <w:tblStyle w:val="affffffc"/>
        <w:tblpPr w:leftFromText="180" w:rightFromText="180" w:vertAnchor="text" w:horzAnchor="margin" w:tblpY="109"/>
        <w:tblW w:w="0" w:type="auto"/>
        <w:tblLook w:val="04A0"/>
      </w:tblPr>
      <w:tblGrid>
        <w:gridCol w:w="456"/>
        <w:gridCol w:w="2398"/>
        <w:gridCol w:w="3379"/>
        <w:gridCol w:w="3621"/>
      </w:tblGrid>
      <w:tr w:rsidR="003555BF" w:rsidRPr="00A0511E" w:rsidTr="00A0511E">
        <w:tc>
          <w:tcPr>
            <w:tcW w:w="456" w:type="dxa"/>
          </w:tcPr>
          <w:p w:rsidR="003555BF" w:rsidRPr="00A0511E" w:rsidRDefault="003555BF" w:rsidP="00A0511E">
            <w:pPr>
              <w:pStyle w:val="af3"/>
              <w:jc w:val="left"/>
            </w:pPr>
          </w:p>
        </w:tc>
        <w:tc>
          <w:tcPr>
            <w:tcW w:w="2398" w:type="dxa"/>
          </w:tcPr>
          <w:p w:rsidR="003555BF" w:rsidRPr="00A0511E" w:rsidRDefault="003555BF" w:rsidP="00A0511E">
            <w:pPr>
              <w:pStyle w:val="af3"/>
              <w:ind w:firstLine="0"/>
              <w:jc w:val="left"/>
            </w:pPr>
            <w:r w:rsidRPr="00A0511E">
              <w:rPr>
                <w:rStyle w:val="FontStyle70"/>
                <w:b w:val="0"/>
                <w:sz w:val="24"/>
                <w:szCs w:val="24"/>
              </w:rPr>
              <w:t>Наименование видов объектов местного значения</w:t>
            </w:r>
          </w:p>
        </w:tc>
        <w:tc>
          <w:tcPr>
            <w:tcW w:w="3379" w:type="dxa"/>
          </w:tcPr>
          <w:p w:rsidR="003555BF" w:rsidRPr="00A0511E" w:rsidRDefault="003555BF" w:rsidP="00A0511E">
            <w:pPr>
              <w:pStyle w:val="Style32"/>
              <w:widowControl/>
              <w:ind w:firstLine="77"/>
              <w:rPr>
                <w:rStyle w:val="FontStyle70"/>
                <w:b w:val="0"/>
                <w:sz w:val="24"/>
                <w:szCs w:val="24"/>
              </w:rPr>
            </w:pPr>
            <w:r w:rsidRPr="00A0511E">
              <w:rPr>
                <w:rStyle w:val="FontStyle70"/>
                <w:b w:val="0"/>
                <w:sz w:val="24"/>
                <w:szCs w:val="24"/>
              </w:rPr>
              <w:t>Обоснование расчетных показателей минимально</w:t>
            </w:r>
          </w:p>
          <w:p w:rsidR="003555BF" w:rsidRPr="00A0511E" w:rsidRDefault="003555BF" w:rsidP="00A0511E">
            <w:pPr>
              <w:pStyle w:val="af3"/>
              <w:ind w:firstLine="0"/>
              <w:jc w:val="left"/>
            </w:pPr>
            <w:r w:rsidRPr="00A0511E">
              <w:rPr>
                <w:rStyle w:val="FontStyle70"/>
                <w:b w:val="0"/>
                <w:sz w:val="24"/>
                <w:szCs w:val="24"/>
              </w:rPr>
              <w:t>допустимого уровня обеспеченности объектами</w:t>
            </w:r>
          </w:p>
        </w:tc>
        <w:tc>
          <w:tcPr>
            <w:tcW w:w="3621" w:type="dxa"/>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Обоснование расчетных показателей максимально допустимого уровня</w:t>
            </w:r>
          </w:p>
          <w:p w:rsidR="003555BF" w:rsidRPr="00A0511E" w:rsidRDefault="003555BF" w:rsidP="00A0511E">
            <w:pPr>
              <w:pStyle w:val="af3"/>
              <w:ind w:firstLine="0"/>
              <w:jc w:val="left"/>
              <w:rPr>
                <w:b/>
              </w:rPr>
            </w:pPr>
            <w:r w:rsidRPr="00A0511E">
              <w:rPr>
                <w:rStyle w:val="FontStyle70"/>
                <w:b w:val="0"/>
                <w:sz w:val="24"/>
                <w:szCs w:val="24"/>
              </w:rPr>
              <w:t>территориальной доступности объектов</w:t>
            </w:r>
          </w:p>
        </w:tc>
      </w:tr>
      <w:tr w:rsidR="003555BF" w:rsidRPr="00A0511E" w:rsidTr="00A0511E">
        <w:tc>
          <w:tcPr>
            <w:tcW w:w="456" w:type="dxa"/>
          </w:tcPr>
          <w:p w:rsidR="003555BF" w:rsidRPr="00A0511E" w:rsidRDefault="003555BF" w:rsidP="00A0511E">
            <w:pPr>
              <w:pStyle w:val="af3"/>
              <w:jc w:val="left"/>
            </w:pPr>
            <w:r w:rsidRPr="00A0511E">
              <w:t>11</w:t>
            </w:r>
          </w:p>
        </w:tc>
        <w:tc>
          <w:tcPr>
            <w:tcW w:w="2398" w:type="dxa"/>
          </w:tcPr>
          <w:p w:rsidR="003555BF" w:rsidRPr="00A0511E" w:rsidRDefault="003555BF" w:rsidP="00A0511E">
            <w:pPr>
              <w:pStyle w:val="af3"/>
              <w:ind w:firstLine="0"/>
              <w:jc w:val="left"/>
            </w:pPr>
            <w:r w:rsidRPr="00A0511E">
              <w:t>Учреждение культуры</w:t>
            </w:r>
          </w:p>
        </w:tc>
        <w:tc>
          <w:tcPr>
            <w:tcW w:w="3379" w:type="dxa"/>
          </w:tcPr>
          <w:p w:rsidR="003555BF" w:rsidRPr="00A0511E" w:rsidRDefault="003555BF" w:rsidP="00A0511E">
            <w:pPr>
              <w:pStyle w:val="af3"/>
              <w:ind w:firstLine="0"/>
              <w:jc w:val="left"/>
            </w:pPr>
            <w:r w:rsidRPr="00A0511E">
              <w:rPr>
                <w:rStyle w:val="FontStyle60"/>
                <w:sz w:val="24"/>
                <w:szCs w:val="24"/>
              </w:rPr>
              <w:t>Показатель взят исходя из анализа социально-демографического состава населения и экономической целесообразности.</w:t>
            </w:r>
          </w:p>
        </w:tc>
        <w:tc>
          <w:tcPr>
            <w:tcW w:w="3621" w:type="dxa"/>
          </w:tcPr>
          <w:p w:rsidR="003555BF" w:rsidRPr="00A0511E" w:rsidRDefault="003555BF" w:rsidP="00A0511E">
            <w:pPr>
              <w:pStyle w:val="Style42"/>
              <w:widowControl/>
              <w:spacing w:line="326" w:lineRule="exact"/>
              <w:ind w:hanging="5"/>
              <w:rPr>
                <w:rStyle w:val="FontStyle60"/>
                <w:sz w:val="24"/>
                <w:szCs w:val="24"/>
              </w:rPr>
            </w:pPr>
            <w:r w:rsidRPr="00A0511E">
              <w:rPr>
                <w:rStyle w:val="FontStyle60"/>
                <w:sz w:val="24"/>
                <w:szCs w:val="24"/>
              </w:rPr>
              <w:t>Показатель взят по формуле:</w:t>
            </w:r>
          </w:p>
          <w:p w:rsidR="003555BF" w:rsidRPr="00A0511E" w:rsidRDefault="003555BF" w:rsidP="00A0511E">
            <w:pPr>
              <w:pStyle w:val="Style43"/>
              <w:widowControl/>
              <w:rPr>
                <w:rStyle w:val="FontStyle65"/>
                <w:sz w:val="24"/>
                <w:szCs w:val="24"/>
                <w:vertAlign w:val="superscript"/>
              </w:rPr>
            </w:pPr>
            <w:r w:rsidRPr="00A0511E">
              <w:rPr>
                <w:rStyle w:val="FontStyle65"/>
                <w:sz w:val="24"/>
                <w:szCs w:val="24"/>
              </w:rPr>
              <w:t>П</w:t>
            </w:r>
            <w:r w:rsidRPr="00A0511E">
              <w:rPr>
                <w:rStyle w:val="FontStyle65"/>
                <w:sz w:val="24"/>
                <w:szCs w:val="24"/>
                <w:vertAlign w:val="subscript"/>
              </w:rPr>
              <w:t>р</w:t>
            </w:r>
            <w:r w:rsidRPr="00A0511E">
              <w:rPr>
                <w:rStyle w:val="FontStyle65"/>
                <w:sz w:val="24"/>
                <w:szCs w:val="24"/>
              </w:rPr>
              <w:t>Д = Р</w:t>
            </w:r>
            <w:r w:rsidRPr="00A0511E">
              <w:rPr>
                <w:rStyle w:val="FontStyle65"/>
                <w:sz w:val="24"/>
                <w:szCs w:val="24"/>
                <w:vertAlign w:val="subscript"/>
              </w:rPr>
              <w:t>мах</w:t>
            </w:r>
            <w:r w:rsidRPr="00A0511E">
              <w:rPr>
                <w:rStyle w:val="FontStyle65"/>
                <w:sz w:val="24"/>
                <w:szCs w:val="24"/>
              </w:rPr>
              <w:t>/С</w:t>
            </w:r>
            <w:r w:rsidRPr="00A0511E">
              <w:rPr>
                <w:rStyle w:val="FontStyle65"/>
                <w:sz w:val="24"/>
                <w:szCs w:val="24"/>
                <w:vertAlign w:val="subscript"/>
              </w:rPr>
              <w:t>ср,</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 xml:space="preserve">где </w:t>
            </w:r>
            <w:r w:rsidRPr="00A0511E">
              <w:rPr>
                <w:rStyle w:val="FontStyle60"/>
                <w:i/>
                <w:sz w:val="24"/>
                <w:szCs w:val="24"/>
              </w:rPr>
              <w:t>Р</w:t>
            </w:r>
            <w:r w:rsidRPr="00A0511E">
              <w:rPr>
                <w:rStyle w:val="FontStyle65"/>
                <w:i/>
                <w:sz w:val="24"/>
                <w:szCs w:val="24"/>
              </w:rPr>
              <w:t>мах</w:t>
            </w:r>
            <w:r w:rsidRPr="00A0511E">
              <w:rPr>
                <w:rStyle w:val="FontStyle65"/>
                <w:sz w:val="24"/>
                <w:szCs w:val="24"/>
              </w:rPr>
              <w:t xml:space="preserve"> </w:t>
            </w:r>
            <w:r w:rsidRPr="00A0511E">
              <w:rPr>
                <w:rStyle w:val="FontStyle60"/>
                <w:sz w:val="24"/>
                <w:szCs w:val="24"/>
              </w:rPr>
              <w:t xml:space="preserve">- расстояние между наиболее отдаленными частями населенного пункта поселения;  </w:t>
            </w:r>
          </w:p>
          <w:p w:rsidR="003555BF" w:rsidRPr="00A0511E" w:rsidRDefault="003555BF" w:rsidP="00A0511E">
            <w:pPr>
              <w:pStyle w:val="Style42"/>
              <w:widowControl/>
              <w:spacing w:line="322" w:lineRule="exact"/>
            </w:pPr>
            <w:r w:rsidRPr="00A0511E">
              <w:rPr>
                <w:rStyle w:val="FontStyle60"/>
                <w:i/>
                <w:sz w:val="24"/>
                <w:szCs w:val="24"/>
              </w:rPr>
              <w:t>С</w:t>
            </w:r>
            <w:r w:rsidRPr="00A0511E">
              <w:rPr>
                <w:rStyle w:val="FontStyle65"/>
                <w:i/>
                <w:sz w:val="24"/>
                <w:szCs w:val="24"/>
              </w:rPr>
              <w:t xml:space="preserve">ср </w:t>
            </w:r>
            <w:r w:rsidRPr="00A0511E">
              <w:rPr>
                <w:rStyle w:val="FontStyle60"/>
                <w:sz w:val="24"/>
                <w:szCs w:val="24"/>
              </w:rPr>
              <w:t>- средняя скорость движения транспортного средства в минуту.</w:t>
            </w:r>
          </w:p>
        </w:tc>
      </w:tr>
      <w:tr w:rsidR="003555BF" w:rsidRPr="00A0511E" w:rsidTr="00A0511E">
        <w:tc>
          <w:tcPr>
            <w:tcW w:w="456" w:type="dxa"/>
          </w:tcPr>
          <w:p w:rsidR="003555BF" w:rsidRPr="00A0511E" w:rsidRDefault="003555BF" w:rsidP="00A0511E">
            <w:pPr>
              <w:pStyle w:val="af3"/>
            </w:pPr>
            <w:r w:rsidRPr="00A0511E">
              <w:t>22</w:t>
            </w:r>
          </w:p>
        </w:tc>
        <w:tc>
          <w:tcPr>
            <w:tcW w:w="2398" w:type="dxa"/>
          </w:tcPr>
          <w:p w:rsidR="003555BF" w:rsidRPr="00A0511E" w:rsidRDefault="003555BF" w:rsidP="00A0511E">
            <w:pPr>
              <w:pStyle w:val="af3"/>
              <w:ind w:firstLine="0"/>
              <w:jc w:val="left"/>
            </w:pPr>
            <w:r w:rsidRPr="00A0511E">
              <w:t>Библиотека</w:t>
            </w:r>
          </w:p>
        </w:tc>
        <w:tc>
          <w:tcPr>
            <w:tcW w:w="3379" w:type="dxa"/>
          </w:tcPr>
          <w:p w:rsidR="003555BF" w:rsidRPr="00A0511E" w:rsidRDefault="003555BF" w:rsidP="00A0511E">
            <w:pPr>
              <w:pStyle w:val="af3"/>
              <w:ind w:firstLine="0"/>
              <w:jc w:val="left"/>
            </w:pPr>
            <w:r w:rsidRPr="00A0511E">
              <w:rPr>
                <w:rStyle w:val="FontStyle60"/>
                <w:sz w:val="24"/>
                <w:szCs w:val="24"/>
              </w:rPr>
              <w:t>Показатель взят исходя из анализа социально-демографического состава населения и экономической целесообразности.</w:t>
            </w:r>
          </w:p>
        </w:tc>
        <w:tc>
          <w:tcPr>
            <w:tcW w:w="3621" w:type="dxa"/>
          </w:tcPr>
          <w:p w:rsidR="003555BF" w:rsidRPr="00A0511E" w:rsidRDefault="003555BF" w:rsidP="00A0511E">
            <w:pPr>
              <w:pStyle w:val="Style42"/>
              <w:widowControl/>
              <w:spacing w:line="326" w:lineRule="exact"/>
              <w:ind w:hanging="5"/>
              <w:rPr>
                <w:rStyle w:val="FontStyle60"/>
                <w:sz w:val="24"/>
                <w:szCs w:val="24"/>
              </w:rPr>
            </w:pPr>
            <w:r w:rsidRPr="00A0511E">
              <w:rPr>
                <w:rStyle w:val="FontStyle60"/>
                <w:sz w:val="24"/>
                <w:szCs w:val="24"/>
              </w:rPr>
              <w:t>Показатель взят по формуле:</w:t>
            </w:r>
          </w:p>
          <w:p w:rsidR="003555BF" w:rsidRPr="00A0511E" w:rsidRDefault="003555BF" w:rsidP="00A0511E">
            <w:pPr>
              <w:pStyle w:val="Style43"/>
              <w:widowControl/>
              <w:rPr>
                <w:rStyle w:val="FontStyle65"/>
                <w:sz w:val="24"/>
                <w:szCs w:val="24"/>
                <w:vertAlign w:val="superscript"/>
              </w:rPr>
            </w:pPr>
            <w:r w:rsidRPr="00A0511E">
              <w:rPr>
                <w:rStyle w:val="FontStyle65"/>
                <w:sz w:val="24"/>
                <w:szCs w:val="24"/>
              </w:rPr>
              <w:t>П</w:t>
            </w:r>
            <w:r w:rsidRPr="00A0511E">
              <w:rPr>
                <w:rStyle w:val="FontStyle65"/>
                <w:sz w:val="24"/>
                <w:szCs w:val="24"/>
                <w:vertAlign w:val="subscript"/>
              </w:rPr>
              <w:t>р</w:t>
            </w:r>
            <w:r w:rsidRPr="00A0511E">
              <w:rPr>
                <w:rStyle w:val="FontStyle65"/>
                <w:sz w:val="24"/>
                <w:szCs w:val="24"/>
              </w:rPr>
              <w:t>Д = Р</w:t>
            </w:r>
            <w:r w:rsidRPr="00A0511E">
              <w:rPr>
                <w:rStyle w:val="FontStyle65"/>
                <w:sz w:val="24"/>
                <w:szCs w:val="24"/>
                <w:vertAlign w:val="subscript"/>
              </w:rPr>
              <w:t>мах</w:t>
            </w:r>
            <w:r w:rsidRPr="00A0511E">
              <w:rPr>
                <w:rStyle w:val="FontStyle65"/>
                <w:sz w:val="24"/>
                <w:szCs w:val="24"/>
              </w:rPr>
              <w:t>/С</w:t>
            </w:r>
            <w:r w:rsidRPr="00A0511E">
              <w:rPr>
                <w:rStyle w:val="FontStyle65"/>
                <w:sz w:val="24"/>
                <w:szCs w:val="24"/>
                <w:vertAlign w:val="subscript"/>
              </w:rPr>
              <w:t>ср,</w:t>
            </w:r>
          </w:p>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 xml:space="preserve">где </w:t>
            </w:r>
            <w:r w:rsidRPr="00A0511E">
              <w:rPr>
                <w:rStyle w:val="FontStyle60"/>
                <w:i/>
                <w:sz w:val="24"/>
                <w:szCs w:val="24"/>
              </w:rPr>
              <w:t>Р</w:t>
            </w:r>
            <w:r w:rsidRPr="00A0511E">
              <w:rPr>
                <w:rStyle w:val="FontStyle65"/>
                <w:i/>
                <w:sz w:val="24"/>
                <w:szCs w:val="24"/>
              </w:rPr>
              <w:t>мах</w:t>
            </w:r>
            <w:r w:rsidRPr="00A0511E">
              <w:rPr>
                <w:rStyle w:val="FontStyle65"/>
                <w:sz w:val="24"/>
                <w:szCs w:val="24"/>
              </w:rPr>
              <w:t xml:space="preserve"> </w:t>
            </w:r>
            <w:r w:rsidRPr="00A0511E">
              <w:rPr>
                <w:rStyle w:val="FontStyle60"/>
                <w:sz w:val="24"/>
                <w:szCs w:val="24"/>
              </w:rPr>
              <w:t xml:space="preserve">- расстояние между наиболее отдаленными частями населенного пункта поселения;  </w:t>
            </w:r>
          </w:p>
          <w:p w:rsidR="003555BF" w:rsidRPr="00A0511E" w:rsidRDefault="003555BF" w:rsidP="00A0511E">
            <w:pPr>
              <w:pStyle w:val="af3"/>
              <w:ind w:firstLine="0"/>
            </w:pPr>
            <w:r w:rsidRPr="00A0511E">
              <w:rPr>
                <w:rStyle w:val="FontStyle60"/>
                <w:i/>
                <w:sz w:val="24"/>
                <w:szCs w:val="24"/>
              </w:rPr>
              <w:t>С</w:t>
            </w:r>
            <w:r w:rsidRPr="00A0511E">
              <w:rPr>
                <w:rStyle w:val="FontStyle65"/>
                <w:i/>
                <w:sz w:val="24"/>
                <w:szCs w:val="24"/>
              </w:rPr>
              <w:t xml:space="preserve">ср </w:t>
            </w:r>
            <w:r w:rsidRPr="00A0511E">
              <w:rPr>
                <w:rStyle w:val="FontStyle60"/>
                <w:sz w:val="24"/>
                <w:szCs w:val="24"/>
              </w:rPr>
              <w:t>- средняя скорость движения транспортного средства в минуту</w:t>
            </w:r>
          </w:p>
        </w:tc>
      </w:tr>
    </w:tbl>
    <w:p w:rsidR="003555BF" w:rsidRPr="00A0511E" w:rsidRDefault="003555BF" w:rsidP="003555BF"/>
    <w:p w:rsidR="003555BF" w:rsidRPr="00A0511E" w:rsidRDefault="003555BF" w:rsidP="003555BF">
      <w:pPr>
        <w:tabs>
          <w:tab w:val="left" w:pos="7965"/>
        </w:tabs>
        <w:jc w:val="both"/>
        <w:rPr>
          <w:b/>
        </w:rPr>
      </w:pPr>
      <w:r w:rsidRPr="00A0511E">
        <w:rPr>
          <w:b/>
        </w:rPr>
        <w:t xml:space="preserve">4.5. Обоснование расчетных показателей в  иных областях в связи с решением вопросов местного значения </w:t>
      </w:r>
    </w:p>
    <w:p w:rsidR="003555BF" w:rsidRPr="00A0511E" w:rsidRDefault="003555BF" w:rsidP="003555BF">
      <w:pPr>
        <w:tabs>
          <w:tab w:val="left" w:pos="7965"/>
        </w:tabs>
        <w:jc w:val="right"/>
      </w:pPr>
      <w:r w:rsidRPr="00A0511E">
        <w:t>Таблица 11</w:t>
      </w:r>
    </w:p>
    <w:p w:rsidR="003555BF" w:rsidRPr="00A0511E" w:rsidRDefault="003555BF" w:rsidP="003555BF"/>
    <w:tbl>
      <w:tblPr>
        <w:tblStyle w:val="affffffc"/>
        <w:tblW w:w="0" w:type="auto"/>
        <w:tblLayout w:type="fixed"/>
        <w:tblLook w:val="04A0"/>
      </w:tblPr>
      <w:tblGrid>
        <w:gridCol w:w="396"/>
        <w:gridCol w:w="2122"/>
        <w:gridCol w:w="3827"/>
        <w:gridCol w:w="3686"/>
      </w:tblGrid>
      <w:tr w:rsidR="003555BF" w:rsidRPr="00A0511E" w:rsidTr="00A0511E">
        <w:tc>
          <w:tcPr>
            <w:tcW w:w="396" w:type="dxa"/>
          </w:tcPr>
          <w:p w:rsidR="003555BF" w:rsidRPr="00A0511E" w:rsidRDefault="003555BF" w:rsidP="00A0511E">
            <w:pPr>
              <w:pStyle w:val="af3"/>
              <w:ind w:firstLine="0"/>
              <w:jc w:val="left"/>
            </w:pPr>
          </w:p>
        </w:tc>
        <w:tc>
          <w:tcPr>
            <w:tcW w:w="2122" w:type="dxa"/>
          </w:tcPr>
          <w:p w:rsidR="003555BF" w:rsidRPr="00A0511E" w:rsidRDefault="003555BF" w:rsidP="00A0511E">
            <w:pPr>
              <w:pStyle w:val="af3"/>
              <w:ind w:firstLine="0"/>
            </w:pPr>
            <w:r w:rsidRPr="00A0511E">
              <w:rPr>
                <w:rStyle w:val="FontStyle70"/>
                <w:b w:val="0"/>
                <w:sz w:val="24"/>
                <w:szCs w:val="24"/>
              </w:rPr>
              <w:t>Наименование видов объектов местного значения</w:t>
            </w:r>
          </w:p>
        </w:tc>
        <w:tc>
          <w:tcPr>
            <w:tcW w:w="3827" w:type="dxa"/>
          </w:tcPr>
          <w:p w:rsidR="003555BF" w:rsidRPr="00A0511E" w:rsidRDefault="003555BF" w:rsidP="00A0511E">
            <w:pPr>
              <w:pStyle w:val="af3"/>
              <w:ind w:firstLine="0"/>
              <w:jc w:val="left"/>
              <w:rPr>
                <w:bCs/>
              </w:rPr>
            </w:pPr>
            <w:r w:rsidRPr="00A0511E">
              <w:rPr>
                <w:rStyle w:val="FontStyle70"/>
                <w:b w:val="0"/>
                <w:sz w:val="24"/>
                <w:szCs w:val="24"/>
              </w:rPr>
              <w:t>Обоснование расчетных показателей минимально допустимого уровня обеспеченности объектами</w:t>
            </w:r>
          </w:p>
        </w:tc>
        <w:tc>
          <w:tcPr>
            <w:tcW w:w="3686" w:type="dxa"/>
          </w:tcPr>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Обоснование расчетных показателей максимально допустимого уровня</w:t>
            </w:r>
          </w:p>
          <w:p w:rsidR="003555BF" w:rsidRPr="00A0511E" w:rsidRDefault="003555BF" w:rsidP="00A0511E">
            <w:pPr>
              <w:pStyle w:val="af3"/>
              <w:ind w:firstLine="0"/>
              <w:jc w:val="left"/>
            </w:pPr>
            <w:r w:rsidRPr="00A0511E">
              <w:rPr>
                <w:rStyle w:val="FontStyle70"/>
                <w:b w:val="0"/>
                <w:sz w:val="24"/>
                <w:szCs w:val="24"/>
              </w:rPr>
              <w:t>территориальной доступности объектов</w:t>
            </w:r>
          </w:p>
        </w:tc>
      </w:tr>
      <w:tr w:rsidR="003555BF" w:rsidRPr="00A0511E" w:rsidTr="00A0511E">
        <w:tc>
          <w:tcPr>
            <w:tcW w:w="396" w:type="dxa"/>
          </w:tcPr>
          <w:p w:rsidR="003555BF" w:rsidRPr="00A0511E" w:rsidRDefault="003555BF" w:rsidP="00A0511E">
            <w:pPr>
              <w:pStyle w:val="af3"/>
              <w:ind w:firstLine="0"/>
              <w:jc w:val="left"/>
            </w:pPr>
            <w:r w:rsidRPr="00A0511E">
              <w:t>1.</w:t>
            </w:r>
          </w:p>
        </w:tc>
        <w:tc>
          <w:tcPr>
            <w:tcW w:w="2122" w:type="dxa"/>
          </w:tcPr>
          <w:p w:rsidR="003555BF" w:rsidRPr="00A0511E" w:rsidRDefault="003555BF" w:rsidP="00A0511E">
            <w:pPr>
              <w:pStyle w:val="af3"/>
              <w:ind w:firstLine="0"/>
            </w:pPr>
            <w:r w:rsidRPr="00A0511E">
              <w:t>Уличное освещение</w:t>
            </w:r>
          </w:p>
        </w:tc>
        <w:tc>
          <w:tcPr>
            <w:tcW w:w="3827"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взят по формуле:</w:t>
            </w:r>
          </w:p>
          <w:p w:rsidR="003555BF" w:rsidRPr="00A0511E" w:rsidRDefault="003555BF" w:rsidP="00A0511E">
            <w:pPr>
              <w:pStyle w:val="af3"/>
              <w:ind w:firstLine="0"/>
              <w:jc w:val="left"/>
              <w:rPr>
                <w:rStyle w:val="FontStyle60"/>
                <w:sz w:val="24"/>
                <w:szCs w:val="24"/>
              </w:rPr>
            </w:pPr>
            <w:r w:rsidRPr="00A0511E">
              <w:rPr>
                <w:rStyle w:val="FontStyle65"/>
                <w:i/>
                <w:sz w:val="24"/>
                <w:szCs w:val="24"/>
              </w:rPr>
              <w:t>П</w:t>
            </w:r>
            <w:r w:rsidRPr="00A0511E">
              <w:rPr>
                <w:rStyle w:val="FontStyle65"/>
                <w:i/>
                <w:sz w:val="24"/>
                <w:szCs w:val="24"/>
                <w:vertAlign w:val="subscript"/>
              </w:rPr>
              <w:t>уо</w:t>
            </w:r>
            <w:r w:rsidRPr="00A0511E">
              <w:rPr>
                <w:rStyle w:val="FontStyle65"/>
                <w:i/>
                <w:sz w:val="24"/>
                <w:szCs w:val="24"/>
              </w:rPr>
              <w:t xml:space="preserve"> =  П</w:t>
            </w:r>
            <w:r w:rsidRPr="00A0511E">
              <w:rPr>
                <w:rStyle w:val="FontStyle65"/>
                <w:i/>
                <w:sz w:val="24"/>
                <w:szCs w:val="24"/>
                <w:vertAlign w:val="subscript"/>
              </w:rPr>
              <w:t>удс</w:t>
            </w:r>
            <w:r w:rsidRPr="00A0511E">
              <w:rPr>
                <w:rStyle w:val="FontStyle65"/>
                <w:i/>
                <w:sz w:val="24"/>
                <w:szCs w:val="24"/>
              </w:rPr>
              <w:t>*Н</w:t>
            </w:r>
            <w:r w:rsidRPr="00A0511E">
              <w:rPr>
                <w:rStyle w:val="FontStyle65"/>
                <w:i/>
                <w:sz w:val="24"/>
                <w:szCs w:val="24"/>
                <w:vertAlign w:val="subscript"/>
              </w:rPr>
              <w:t>п</w:t>
            </w:r>
            <w:r w:rsidRPr="00A0511E">
              <w:rPr>
                <w:rStyle w:val="FontStyle65"/>
                <w:sz w:val="24"/>
                <w:szCs w:val="24"/>
              </w:rPr>
              <w:t xml:space="preserve">, </w:t>
            </w:r>
            <w:r w:rsidRPr="00A0511E">
              <w:rPr>
                <w:rStyle w:val="FontStyle60"/>
                <w:sz w:val="24"/>
                <w:szCs w:val="24"/>
              </w:rPr>
              <w:t xml:space="preserve">где </w:t>
            </w:r>
            <w:r w:rsidRPr="00A0511E">
              <w:rPr>
                <w:rStyle w:val="FontStyle60"/>
                <w:i/>
                <w:sz w:val="24"/>
                <w:szCs w:val="24"/>
              </w:rPr>
              <w:t>П</w:t>
            </w:r>
            <w:r w:rsidRPr="00A0511E">
              <w:rPr>
                <w:rStyle w:val="FontStyle65"/>
                <w:i/>
                <w:sz w:val="24"/>
                <w:szCs w:val="24"/>
              </w:rPr>
              <w:t>удс</w:t>
            </w:r>
            <w:r w:rsidRPr="00A0511E">
              <w:rPr>
                <w:rStyle w:val="FontStyle65"/>
                <w:sz w:val="24"/>
                <w:szCs w:val="24"/>
              </w:rPr>
              <w:t xml:space="preserve"> </w:t>
            </w:r>
            <w:r w:rsidRPr="00A0511E">
              <w:rPr>
                <w:rStyle w:val="FontStyle60"/>
                <w:sz w:val="24"/>
                <w:szCs w:val="24"/>
              </w:rPr>
              <w:t xml:space="preserve">- общая протяженность улиц, проездов, набережных; </w:t>
            </w:r>
          </w:p>
          <w:p w:rsidR="003555BF" w:rsidRPr="00A0511E" w:rsidRDefault="003555BF" w:rsidP="00A0511E">
            <w:pPr>
              <w:pStyle w:val="af3"/>
              <w:ind w:firstLine="0"/>
              <w:jc w:val="left"/>
            </w:pPr>
            <w:r w:rsidRPr="00A0511E">
              <w:rPr>
                <w:rStyle w:val="FontStyle60"/>
                <w:sz w:val="24"/>
                <w:szCs w:val="24"/>
              </w:rPr>
              <w:t xml:space="preserve"> </w:t>
            </w:r>
            <w:r w:rsidRPr="00A0511E">
              <w:rPr>
                <w:rStyle w:val="FontStyle60"/>
                <w:i/>
                <w:sz w:val="24"/>
                <w:szCs w:val="24"/>
              </w:rPr>
              <w:t>Н</w:t>
            </w:r>
            <w:r w:rsidRPr="00A0511E">
              <w:rPr>
                <w:rStyle w:val="FontStyle65"/>
                <w:i/>
                <w:sz w:val="24"/>
                <w:szCs w:val="24"/>
              </w:rPr>
              <w:t xml:space="preserve">о </w:t>
            </w:r>
            <w:r w:rsidRPr="00A0511E">
              <w:rPr>
                <w:rStyle w:val="FontStyle60"/>
                <w:sz w:val="24"/>
                <w:szCs w:val="24"/>
              </w:rPr>
              <w:t>- принятый в Нормативах показатель минимального уровня освещенности (в процентах) и равный 90%</w:t>
            </w:r>
          </w:p>
        </w:tc>
        <w:tc>
          <w:tcPr>
            <w:tcW w:w="3686" w:type="dxa"/>
          </w:tcPr>
          <w:p w:rsidR="003555BF" w:rsidRPr="00A0511E" w:rsidRDefault="003555BF" w:rsidP="00A0511E">
            <w:pPr>
              <w:pStyle w:val="af3"/>
              <w:ind w:firstLine="0"/>
              <w:jc w:val="left"/>
            </w:pPr>
            <w:r w:rsidRPr="00A0511E">
              <w:rPr>
                <w:rStyle w:val="FontStyle60"/>
                <w:sz w:val="24"/>
                <w:szCs w:val="24"/>
              </w:rPr>
              <w:t>Обеспечение при осуществлении градостроительной деятельности благоприятных условий жизнедеятельности человека, СП 42.13330.2011«Градостроительство.Планировка и застройка городских и сельских поселений»</w:t>
            </w:r>
          </w:p>
        </w:tc>
      </w:tr>
      <w:tr w:rsidR="003555BF" w:rsidRPr="00A0511E" w:rsidTr="00A0511E">
        <w:tc>
          <w:tcPr>
            <w:tcW w:w="396" w:type="dxa"/>
          </w:tcPr>
          <w:p w:rsidR="003555BF" w:rsidRPr="00A0511E" w:rsidRDefault="003555BF" w:rsidP="00A0511E">
            <w:pPr>
              <w:pStyle w:val="af3"/>
              <w:ind w:firstLine="0"/>
              <w:jc w:val="left"/>
            </w:pPr>
            <w:r w:rsidRPr="00A0511E">
              <w:t>2.</w:t>
            </w:r>
          </w:p>
        </w:tc>
        <w:tc>
          <w:tcPr>
            <w:tcW w:w="2122" w:type="dxa"/>
          </w:tcPr>
          <w:p w:rsidR="003555BF" w:rsidRPr="00A0511E" w:rsidRDefault="003555BF" w:rsidP="00A0511E">
            <w:pPr>
              <w:pStyle w:val="af3"/>
              <w:ind w:firstLine="0"/>
              <w:rPr>
                <w:b/>
              </w:rPr>
            </w:pPr>
            <w:r w:rsidRPr="00A0511E">
              <w:rPr>
                <w:rStyle w:val="FontStyle70"/>
                <w:b w:val="0"/>
                <w:sz w:val="24"/>
                <w:szCs w:val="24"/>
              </w:rPr>
              <w:t>Детские площадки</w:t>
            </w:r>
          </w:p>
        </w:tc>
        <w:tc>
          <w:tcPr>
            <w:tcW w:w="3827"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взят исходя из анализа численности населения по населенным пунктам. Обеспечение при осуществлении градостроительной</w:t>
            </w:r>
          </w:p>
          <w:p w:rsidR="003555BF" w:rsidRPr="00A0511E" w:rsidRDefault="003555BF" w:rsidP="00A0511E">
            <w:pPr>
              <w:pStyle w:val="af3"/>
              <w:ind w:firstLine="0"/>
              <w:jc w:val="left"/>
              <w:rPr>
                <w:rStyle w:val="FontStyle60"/>
                <w:sz w:val="24"/>
                <w:szCs w:val="24"/>
              </w:rPr>
            </w:pPr>
            <w:r w:rsidRPr="00A0511E">
              <w:rPr>
                <w:rStyle w:val="FontStyle60"/>
                <w:sz w:val="24"/>
                <w:szCs w:val="24"/>
              </w:rPr>
              <w:t xml:space="preserve">деятельности благоприятных </w:t>
            </w:r>
          </w:p>
          <w:p w:rsidR="003555BF" w:rsidRPr="00A0511E" w:rsidRDefault="003555BF" w:rsidP="00A0511E">
            <w:pPr>
              <w:pStyle w:val="af3"/>
              <w:ind w:firstLine="0"/>
              <w:jc w:val="left"/>
            </w:pPr>
            <w:r w:rsidRPr="00A0511E">
              <w:rPr>
                <w:rStyle w:val="FontStyle60"/>
                <w:sz w:val="24"/>
                <w:szCs w:val="24"/>
              </w:rPr>
              <w:t>условий жизнедеятельности человека. СП 42.13330.2011 «Градостроительство. Планировка и застройка городских и сельских поселений»</w:t>
            </w:r>
          </w:p>
        </w:tc>
        <w:tc>
          <w:tcPr>
            <w:tcW w:w="3686"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Показатель пешеходной доступности взят по формуле:</w:t>
            </w:r>
          </w:p>
          <w:p w:rsidR="003555BF" w:rsidRPr="00A0511E" w:rsidRDefault="003555BF" w:rsidP="00A0511E">
            <w:pPr>
              <w:pStyle w:val="af3"/>
              <w:ind w:firstLine="0"/>
              <w:jc w:val="left"/>
              <w:rPr>
                <w:vertAlign w:val="superscript"/>
              </w:rPr>
            </w:pPr>
            <w:r w:rsidRPr="00A0511E">
              <w:rPr>
                <w:rStyle w:val="FontStyle65"/>
                <w:i/>
                <w:sz w:val="24"/>
                <w:szCs w:val="24"/>
              </w:rPr>
              <w:t>П</w:t>
            </w:r>
            <w:r w:rsidRPr="00A0511E">
              <w:rPr>
                <w:rStyle w:val="FontStyle65"/>
                <w:i/>
                <w:sz w:val="24"/>
                <w:szCs w:val="24"/>
                <w:vertAlign w:val="subscript"/>
              </w:rPr>
              <w:t>р</w:t>
            </w:r>
            <w:r w:rsidRPr="00A0511E">
              <w:rPr>
                <w:rStyle w:val="FontStyle65"/>
                <w:i/>
                <w:sz w:val="24"/>
                <w:szCs w:val="24"/>
              </w:rPr>
              <w:t>Д = Р</w:t>
            </w:r>
            <w:r w:rsidRPr="00A0511E">
              <w:rPr>
                <w:rStyle w:val="FontStyle65"/>
                <w:i/>
                <w:sz w:val="24"/>
                <w:szCs w:val="24"/>
                <w:vertAlign w:val="subscript"/>
              </w:rPr>
              <w:t>мах</w:t>
            </w:r>
            <w:r w:rsidRPr="00A0511E">
              <w:rPr>
                <w:rStyle w:val="FontStyle65"/>
                <w:i/>
                <w:sz w:val="24"/>
                <w:szCs w:val="24"/>
              </w:rPr>
              <w:t>/С</w:t>
            </w:r>
            <w:r w:rsidRPr="00A0511E">
              <w:rPr>
                <w:rStyle w:val="FontStyle65"/>
                <w:i/>
                <w:sz w:val="24"/>
                <w:szCs w:val="24"/>
                <w:vertAlign w:val="subscript"/>
              </w:rPr>
              <w:t>ср</w:t>
            </w:r>
            <w:r w:rsidRPr="00A0511E">
              <w:rPr>
                <w:rStyle w:val="FontStyle65"/>
                <w:i/>
                <w:sz w:val="24"/>
                <w:szCs w:val="24"/>
              </w:rPr>
              <w:t>/К</w:t>
            </w:r>
            <w:r w:rsidRPr="00A0511E">
              <w:rPr>
                <w:rStyle w:val="FontStyle65"/>
                <w:i/>
                <w:sz w:val="24"/>
                <w:szCs w:val="24"/>
                <w:vertAlign w:val="subscript"/>
              </w:rPr>
              <w:t>об</w:t>
            </w:r>
            <w:r w:rsidRPr="00A0511E">
              <w:rPr>
                <w:rStyle w:val="FontStyle65"/>
                <w:sz w:val="24"/>
                <w:szCs w:val="24"/>
                <w:vertAlign w:val="subscript"/>
              </w:rPr>
              <w:t xml:space="preserve">, </w:t>
            </w:r>
            <w:r w:rsidRPr="00A0511E">
              <w:rPr>
                <w:rStyle w:val="FontStyle60"/>
                <w:sz w:val="24"/>
                <w:szCs w:val="24"/>
              </w:rPr>
              <w:t>где</w:t>
            </w:r>
            <w:r w:rsidRPr="00A0511E">
              <w:rPr>
                <w:rStyle w:val="FontStyle60"/>
                <w:sz w:val="24"/>
                <w:szCs w:val="24"/>
                <w:vertAlign w:val="superscript"/>
              </w:rPr>
              <w:t xml:space="preserve"> </w:t>
            </w:r>
            <w:r w:rsidRPr="00A0511E">
              <w:rPr>
                <w:rStyle w:val="FontStyle60"/>
                <w:i/>
                <w:sz w:val="24"/>
                <w:szCs w:val="24"/>
              </w:rPr>
              <w:t>Р</w:t>
            </w:r>
            <w:r w:rsidRPr="00A0511E">
              <w:rPr>
                <w:rStyle w:val="FontStyle65"/>
                <w:i/>
                <w:sz w:val="24"/>
                <w:szCs w:val="24"/>
              </w:rPr>
              <w:t>мах</w:t>
            </w:r>
            <w:r w:rsidRPr="00A0511E">
              <w:rPr>
                <w:rStyle w:val="FontStyle65"/>
                <w:sz w:val="24"/>
                <w:szCs w:val="24"/>
              </w:rPr>
              <w:t xml:space="preserve"> </w:t>
            </w:r>
            <w:r w:rsidRPr="00A0511E">
              <w:rPr>
                <w:rStyle w:val="FontStyle60"/>
                <w:sz w:val="24"/>
                <w:szCs w:val="24"/>
              </w:rPr>
              <w:t>- максимальный радиус обслуживания части населенного пункта</w:t>
            </w:r>
            <w:r w:rsidRPr="00A0511E">
              <w:rPr>
                <w:rStyle w:val="FontStyle60"/>
                <w:i/>
                <w:sz w:val="24"/>
                <w:szCs w:val="24"/>
              </w:rPr>
              <w:t xml:space="preserve">; </w:t>
            </w:r>
            <w:r w:rsidRPr="00A0511E">
              <w:rPr>
                <w:rStyle w:val="FontStyle60"/>
                <w:sz w:val="24"/>
                <w:szCs w:val="24"/>
              </w:rPr>
              <w:t>С</w:t>
            </w:r>
            <w:r w:rsidRPr="00A0511E">
              <w:rPr>
                <w:rStyle w:val="FontStyle60"/>
                <w:sz w:val="24"/>
                <w:szCs w:val="24"/>
                <w:vertAlign w:val="subscript"/>
              </w:rPr>
              <w:t>ср</w:t>
            </w:r>
            <w:r w:rsidRPr="00A0511E">
              <w:rPr>
                <w:rStyle w:val="FontStyle60"/>
                <w:sz w:val="24"/>
                <w:szCs w:val="24"/>
              </w:rPr>
              <w:t xml:space="preserve"> - средняя скорость движения пешехода в минуту; </w:t>
            </w:r>
            <w:r w:rsidRPr="00A0511E">
              <w:rPr>
                <w:rStyle w:val="FontStyle60"/>
                <w:i/>
                <w:sz w:val="24"/>
                <w:szCs w:val="24"/>
              </w:rPr>
              <w:t>К</w:t>
            </w:r>
            <w:r w:rsidRPr="00A0511E">
              <w:rPr>
                <w:rStyle w:val="FontStyle65"/>
                <w:i/>
                <w:sz w:val="24"/>
                <w:szCs w:val="24"/>
              </w:rPr>
              <w:t xml:space="preserve">об </w:t>
            </w:r>
            <w:r w:rsidRPr="00A0511E">
              <w:rPr>
                <w:rStyle w:val="FontStyle60"/>
                <w:sz w:val="24"/>
                <w:szCs w:val="24"/>
              </w:rPr>
              <w:t>- минимальное количество объектов (детских площадок).</w:t>
            </w:r>
          </w:p>
        </w:tc>
      </w:tr>
      <w:tr w:rsidR="003555BF" w:rsidRPr="00A0511E" w:rsidTr="00A0511E">
        <w:tc>
          <w:tcPr>
            <w:tcW w:w="396" w:type="dxa"/>
          </w:tcPr>
          <w:p w:rsidR="003555BF" w:rsidRPr="00A0511E" w:rsidRDefault="003555BF" w:rsidP="00A0511E">
            <w:pPr>
              <w:pStyle w:val="af3"/>
              <w:ind w:firstLine="0"/>
              <w:jc w:val="left"/>
            </w:pPr>
            <w:r w:rsidRPr="00A0511E">
              <w:t>3.</w:t>
            </w:r>
          </w:p>
        </w:tc>
        <w:tc>
          <w:tcPr>
            <w:tcW w:w="2122" w:type="dxa"/>
          </w:tcPr>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Пешеходные дорожки (тротуары)</w:t>
            </w:r>
          </w:p>
        </w:tc>
        <w:tc>
          <w:tcPr>
            <w:tcW w:w="3827" w:type="dxa"/>
          </w:tcPr>
          <w:p w:rsidR="003555BF" w:rsidRPr="00A0511E" w:rsidRDefault="003555BF" w:rsidP="00A0511E">
            <w:pPr>
              <w:pStyle w:val="af3"/>
              <w:ind w:firstLine="0"/>
              <w:rPr>
                <w:rStyle w:val="FontStyle60"/>
                <w:sz w:val="24"/>
                <w:szCs w:val="24"/>
              </w:rPr>
            </w:pPr>
            <w:r w:rsidRPr="00A0511E">
              <w:rPr>
                <w:rStyle w:val="FontStyle60"/>
                <w:sz w:val="24"/>
                <w:szCs w:val="24"/>
              </w:rPr>
              <w:t>Показатель взят по формуле:</w:t>
            </w:r>
          </w:p>
          <w:p w:rsidR="003555BF" w:rsidRPr="00A0511E" w:rsidRDefault="003555BF" w:rsidP="00A0511E">
            <w:pPr>
              <w:pStyle w:val="af3"/>
              <w:ind w:firstLine="0"/>
              <w:rPr>
                <w:rStyle w:val="FontStyle65"/>
                <w:i/>
                <w:sz w:val="24"/>
                <w:szCs w:val="24"/>
              </w:rPr>
            </w:pPr>
            <w:r w:rsidRPr="00A0511E">
              <w:rPr>
                <w:rStyle w:val="FontStyle65"/>
                <w:i/>
                <w:sz w:val="24"/>
                <w:szCs w:val="24"/>
              </w:rPr>
              <w:t>Поп  =  Пудс*Нп,</w:t>
            </w:r>
          </w:p>
          <w:p w:rsidR="003555BF" w:rsidRPr="00A0511E" w:rsidRDefault="003555BF" w:rsidP="00A0511E">
            <w:pPr>
              <w:pStyle w:val="af3"/>
              <w:ind w:firstLine="0"/>
              <w:rPr>
                <w:rStyle w:val="FontStyle60"/>
                <w:sz w:val="24"/>
                <w:szCs w:val="24"/>
              </w:rPr>
            </w:pPr>
            <w:r w:rsidRPr="00A0511E">
              <w:rPr>
                <w:rStyle w:val="FontStyle60"/>
                <w:sz w:val="24"/>
                <w:szCs w:val="24"/>
              </w:rPr>
              <w:t xml:space="preserve">где </w:t>
            </w:r>
            <w:r w:rsidRPr="00A0511E">
              <w:rPr>
                <w:rStyle w:val="FontStyle60"/>
                <w:i/>
                <w:sz w:val="24"/>
                <w:szCs w:val="24"/>
              </w:rPr>
              <w:t>П</w:t>
            </w:r>
            <w:r w:rsidRPr="00A0511E">
              <w:rPr>
                <w:rStyle w:val="FontStyle65"/>
                <w:i/>
                <w:sz w:val="24"/>
                <w:szCs w:val="24"/>
              </w:rPr>
              <w:t xml:space="preserve">удс </w:t>
            </w:r>
            <w:r w:rsidRPr="00A0511E">
              <w:rPr>
                <w:rStyle w:val="FontStyle60"/>
                <w:sz w:val="24"/>
                <w:szCs w:val="24"/>
              </w:rPr>
              <w:t xml:space="preserve">- общая протяженность улиц, проездов, набережных;  </w:t>
            </w:r>
          </w:p>
          <w:p w:rsidR="003555BF" w:rsidRPr="00A0511E" w:rsidRDefault="003555BF" w:rsidP="00A0511E">
            <w:pPr>
              <w:pStyle w:val="af3"/>
              <w:ind w:firstLine="0"/>
              <w:jc w:val="left"/>
              <w:rPr>
                <w:rStyle w:val="FontStyle60"/>
                <w:sz w:val="24"/>
                <w:szCs w:val="24"/>
              </w:rPr>
            </w:pPr>
            <w:r w:rsidRPr="00A0511E">
              <w:rPr>
                <w:rStyle w:val="FontStyle60"/>
                <w:i/>
                <w:sz w:val="24"/>
                <w:szCs w:val="24"/>
              </w:rPr>
              <w:t xml:space="preserve">Н </w:t>
            </w:r>
            <w:r w:rsidRPr="00A0511E">
              <w:rPr>
                <w:rStyle w:val="FontStyle65"/>
                <w:i/>
                <w:sz w:val="24"/>
                <w:szCs w:val="24"/>
              </w:rPr>
              <w:t>п</w:t>
            </w:r>
            <w:r w:rsidRPr="00A0511E">
              <w:rPr>
                <w:rStyle w:val="FontStyle60"/>
                <w:sz w:val="24"/>
                <w:szCs w:val="24"/>
              </w:rPr>
              <w:t>- принятый в Нормативах показатель минимальной обеспеченности пешеходными дорожками (в процентах) и равный 60%</w:t>
            </w:r>
          </w:p>
        </w:tc>
        <w:tc>
          <w:tcPr>
            <w:tcW w:w="3686" w:type="dxa"/>
          </w:tcPr>
          <w:p w:rsidR="003555BF" w:rsidRPr="00A0511E" w:rsidRDefault="003555BF" w:rsidP="00A0511E">
            <w:pPr>
              <w:pStyle w:val="af3"/>
              <w:ind w:firstLine="0"/>
              <w:rPr>
                <w:rStyle w:val="FontStyle60"/>
                <w:sz w:val="24"/>
                <w:szCs w:val="24"/>
              </w:rPr>
            </w:pPr>
            <w:r w:rsidRPr="00A0511E">
              <w:rPr>
                <w:rStyle w:val="FontStyle60"/>
                <w:sz w:val="24"/>
                <w:szCs w:val="24"/>
              </w:rPr>
              <w:t>Не устанавливается</w:t>
            </w:r>
          </w:p>
        </w:tc>
      </w:tr>
      <w:tr w:rsidR="003555BF" w:rsidRPr="00A0511E" w:rsidTr="00A0511E">
        <w:tc>
          <w:tcPr>
            <w:tcW w:w="396" w:type="dxa"/>
          </w:tcPr>
          <w:p w:rsidR="003555BF" w:rsidRPr="00A0511E" w:rsidRDefault="003555BF" w:rsidP="00A0511E">
            <w:pPr>
              <w:pStyle w:val="af3"/>
              <w:ind w:firstLine="0"/>
              <w:jc w:val="left"/>
            </w:pPr>
          </w:p>
          <w:p w:rsidR="003555BF" w:rsidRPr="00A0511E" w:rsidRDefault="003555BF" w:rsidP="00A0511E">
            <w:pPr>
              <w:pStyle w:val="af3"/>
              <w:ind w:firstLine="0"/>
              <w:jc w:val="left"/>
            </w:pPr>
            <w:r w:rsidRPr="00A0511E">
              <w:t>4.</w:t>
            </w:r>
          </w:p>
        </w:tc>
        <w:tc>
          <w:tcPr>
            <w:tcW w:w="2122" w:type="dxa"/>
          </w:tcPr>
          <w:p w:rsidR="003555BF" w:rsidRPr="00A0511E" w:rsidRDefault="003555BF" w:rsidP="00A0511E">
            <w:pPr>
              <w:pStyle w:val="Style32"/>
              <w:widowControl/>
              <w:rPr>
                <w:rStyle w:val="FontStyle70"/>
                <w:b w:val="0"/>
                <w:sz w:val="24"/>
                <w:szCs w:val="24"/>
              </w:rPr>
            </w:pPr>
            <w:r w:rsidRPr="00A0511E">
              <w:rPr>
                <w:rStyle w:val="FontStyle70"/>
                <w:b w:val="0"/>
                <w:sz w:val="24"/>
                <w:szCs w:val="24"/>
              </w:rPr>
              <w:t>Малые</w:t>
            </w:r>
          </w:p>
          <w:p w:rsidR="003555BF" w:rsidRPr="00A0511E" w:rsidRDefault="003555BF" w:rsidP="00A0511E">
            <w:pPr>
              <w:pStyle w:val="Style32"/>
              <w:widowControl/>
              <w:rPr>
                <w:rStyle w:val="FontStyle70"/>
                <w:b w:val="0"/>
                <w:sz w:val="24"/>
                <w:szCs w:val="24"/>
              </w:rPr>
            </w:pPr>
            <w:r w:rsidRPr="00A0511E">
              <w:rPr>
                <w:rStyle w:val="FontStyle70"/>
                <w:b w:val="0"/>
                <w:sz w:val="24"/>
                <w:szCs w:val="24"/>
              </w:rPr>
              <w:t>архитектурные</w:t>
            </w:r>
          </w:p>
          <w:p w:rsidR="003555BF" w:rsidRPr="00A0511E" w:rsidRDefault="003555BF" w:rsidP="00A0511E">
            <w:pPr>
              <w:pStyle w:val="af3"/>
              <w:ind w:firstLine="0"/>
              <w:jc w:val="left"/>
              <w:rPr>
                <w:rStyle w:val="FontStyle70"/>
                <w:b w:val="0"/>
                <w:sz w:val="24"/>
                <w:szCs w:val="24"/>
              </w:rPr>
            </w:pPr>
            <w:r w:rsidRPr="00A0511E">
              <w:rPr>
                <w:rStyle w:val="FontStyle70"/>
                <w:b w:val="0"/>
                <w:sz w:val="24"/>
                <w:szCs w:val="24"/>
              </w:rPr>
              <w:t>формы</w:t>
            </w:r>
          </w:p>
        </w:tc>
        <w:tc>
          <w:tcPr>
            <w:tcW w:w="3827" w:type="dxa"/>
          </w:tcPr>
          <w:p w:rsidR="003555BF" w:rsidRPr="00A0511E" w:rsidRDefault="003555BF" w:rsidP="00A0511E">
            <w:pPr>
              <w:pStyle w:val="af3"/>
              <w:ind w:firstLine="0"/>
              <w:jc w:val="left"/>
              <w:rPr>
                <w:rStyle w:val="FontStyle60"/>
                <w:sz w:val="24"/>
                <w:szCs w:val="24"/>
              </w:rPr>
            </w:pPr>
            <w:r w:rsidRPr="00A0511E">
              <w:rPr>
                <w:rStyle w:val="FontStyle60"/>
                <w:sz w:val="24"/>
                <w:szCs w:val="24"/>
              </w:rPr>
              <w:t>Обеспечение при осуществлении градостроительной деятельности благоприятных условий жизнедеятельности человека.</w:t>
            </w:r>
          </w:p>
        </w:tc>
        <w:tc>
          <w:tcPr>
            <w:tcW w:w="3686" w:type="dxa"/>
          </w:tcPr>
          <w:p w:rsidR="003555BF" w:rsidRPr="00A0511E" w:rsidRDefault="003555BF" w:rsidP="00A0511E">
            <w:pPr>
              <w:pStyle w:val="Style42"/>
              <w:widowControl/>
              <w:spacing w:line="322" w:lineRule="exact"/>
              <w:rPr>
                <w:rStyle w:val="FontStyle60"/>
                <w:sz w:val="24"/>
                <w:szCs w:val="24"/>
              </w:rPr>
            </w:pPr>
            <w:r w:rsidRPr="00A0511E">
              <w:rPr>
                <w:rStyle w:val="FontStyle60"/>
                <w:sz w:val="24"/>
                <w:szCs w:val="24"/>
              </w:rPr>
              <w:t>Не нормируется</w:t>
            </w:r>
          </w:p>
        </w:tc>
      </w:tr>
    </w:tbl>
    <w:p w:rsidR="003555BF" w:rsidRPr="00A0511E" w:rsidRDefault="003555BF" w:rsidP="003555BF">
      <w:pPr>
        <w:pStyle w:val="af3"/>
        <w:jc w:val="left"/>
      </w:pPr>
    </w:p>
    <w:p w:rsidR="003555BF" w:rsidRPr="00A0511E" w:rsidRDefault="003555BF" w:rsidP="003555BF">
      <w:pPr>
        <w:ind w:firstLine="709"/>
        <w:jc w:val="center"/>
        <w:rPr>
          <w:b/>
        </w:rPr>
      </w:pPr>
      <w:r w:rsidRPr="00A0511E">
        <w:rPr>
          <w:b/>
          <w:lang w:val="en-US"/>
        </w:rPr>
        <w:t>V</w:t>
      </w:r>
      <w:r w:rsidRPr="00A0511E">
        <w:rPr>
          <w:b/>
        </w:rPr>
        <w:t xml:space="preserve">.ОБЩИЕ ДАННЫЕ </w:t>
      </w:r>
    </w:p>
    <w:p w:rsidR="003555BF" w:rsidRPr="00A0511E" w:rsidRDefault="003555BF" w:rsidP="003555BF">
      <w:pPr>
        <w:rPr>
          <w:b/>
        </w:rPr>
      </w:pPr>
      <w:r w:rsidRPr="00A0511E">
        <w:rPr>
          <w:b/>
        </w:rPr>
        <w:t xml:space="preserve">      5.1. Положение территории в системе расселения, административно территориальное устройство  </w:t>
      </w:r>
    </w:p>
    <w:p w:rsidR="003555BF" w:rsidRPr="00A0511E" w:rsidRDefault="003555BF" w:rsidP="003555BF">
      <w:pPr>
        <w:rPr>
          <w:b/>
        </w:rPr>
      </w:pPr>
      <w:r w:rsidRPr="00A0511E">
        <w:rPr>
          <w:b/>
        </w:rPr>
        <w:t xml:space="preserve">  </w:t>
      </w:r>
      <w:r w:rsidRPr="00A0511E">
        <w:t xml:space="preserve">Рудовское муниципальное образование расположено в центральной части Жигаловского района Иркутской области, в 400 км. на северо-востоке от областного центра г. Иркутска. </w:t>
      </w:r>
    </w:p>
    <w:p w:rsidR="003555BF" w:rsidRPr="00A0511E" w:rsidRDefault="003555BF" w:rsidP="003555BF">
      <w:pPr>
        <w:pStyle w:val="af3"/>
        <w:ind w:firstLine="0"/>
      </w:pPr>
      <w:r w:rsidRPr="00A0511E">
        <w:t xml:space="preserve">   В состав поселения входят четыре населенных пункта: с. Рудовка, д. Игжиновка, д. Пономарева и д. Головновка. Административным центром поселения является село Рудовка. </w:t>
      </w:r>
    </w:p>
    <w:p w:rsidR="003555BF" w:rsidRPr="00A0511E" w:rsidRDefault="003555BF" w:rsidP="003555BF">
      <w:pPr>
        <w:pStyle w:val="af3"/>
        <w:ind w:firstLine="0"/>
      </w:pPr>
      <w:r w:rsidRPr="00A0511E">
        <w:t xml:space="preserve">   Площадь Рудовского муниципального образования составляет 59 128 га. </w:t>
      </w:r>
    </w:p>
    <w:p w:rsidR="003555BF" w:rsidRPr="00A0511E" w:rsidRDefault="003555BF" w:rsidP="003555BF">
      <w:pPr>
        <w:pStyle w:val="af3"/>
        <w:ind w:firstLine="0"/>
      </w:pPr>
      <w:r w:rsidRPr="00A0511E">
        <w:t xml:space="preserve">    По территории поселения проходит автодорога регионального значения Иркутск - Усть-Ордынский - Жигалово, а также автодороги местного значения. </w:t>
      </w:r>
    </w:p>
    <w:p w:rsidR="003555BF" w:rsidRPr="00A0511E" w:rsidRDefault="003555BF" w:rsidP="003555BF">
      <w:pPr>
        <w:pStyle w:val="af3"/>
      </w:pPr>
    </w:p>
    <w:p w:rsidR="003555BF" w:rsidRPr="00A0511E" w:rsidRDefault="003555BF" w:rsidP="003555BF">
      <w:pPr>
        <w:pStyle w:val="af3"/>
        <w:rPr>
          <w:b/>
        </w:rPr>
      </w:pPr>
      <w:r w:rsidRPr="00A0511E">
        <w:rPr>
          <w:b/>
        </w:rPr>
        <w:t xml:space="preserve">5.2. Экономический потенциал </w:t>
      </w:r>
    </w:p>
    <w:p w:rsidR="003555BF" w:rsidRPr="00A0511E" w:rsidRDefault="003555BF" w:rsidP="003555BF">
      <w:pPr>
        <w:pStyle w:val="af3"/>
        <w:ind w:firstLine="0"/>
      </w:pPr>
      <w:r w:rsidRPr="00A0511E">
        <w:t xml:space="preserve">Основным видом деятельности жителей Рудовского муниципального образования является сельское хозяйство, охота, рыболовство, ведётся лесозаготовка, добыча доломита, щебня, песка, действует асфальтобетонный завод, пилорамы. </w:t>
      </w:r>
    </w:p>
    <w:p w:rsidR="003555BF" w:rsidRPr="00A0511E" w:rsidRDefault="003555BF" w:rsidP="003555BF">
      <w:pPr>
        <w:pStyle w:val="af3"/>
        <w:ind w:firstLine="0"/>
      </w:pPr>
      <w:r w:rsidRPr="00A0511E">
        <w:t xml:space="preserve">    На территории Рудовского муниципального образования расположены Жигаловское месторождение суглинков, Кузнецовское месторождение доломита, участок недр на Кузнецовском месторождении доломита и части Тутурского, Знаменского, Усть-Илгинского участков недр по добыче горючего газа, конденсата.</w:t>
      </w:r>
    </w:p>
    <w:p w:rsidR="003555BF" w:rsidRPr="00A0511E" w:rsidRDefault="003555BF" w:rsidP="003555BF">
      <w:r w:rsidRPr="00A0511E">
        <w:t xml:space="preserve"> </w:t>
      </w:r>
    </w:p>
    <w:p w:rsidR="003555BF" w:rsidRPr="00A0511E" w:rsidRDefault="003555BF" w:rsidP="003555BF">
      <w:pPr>
        <w:pStyle w:val="af3"/>
        <w:rPr>
          <w:b/>
        </w:rPr>
      </w:pPr>
      <w:r w:rsidRPr="00A0511E">
        <w:rPr>
          <w:b/>
        </w:rPr>
        <w:t xml:space="preserve">5.3. Население </w:t>
      </w:r>
    </w:p>
    <w:p w:rsidR="003555BF" w:rsidRPr="00A0511E" w:rsidRDefault="003555BF" w:rsidP="003555BF">
      <w:pPr>
        <w:pStyle w:val="af3"/>
        <w:ind w:firstLine="0"/>
      </w:pPr>
      <w:r w:rsidRPr="00A0511E">
        <w:t xml:space="preserve">Численность постоянного населения Рудовского муниципального образования на 01.01.2016 г. составило  609   человек. Плотность  населения составляет 16  человек на 1 квадратный метр. </w:t>
      </w:r>
    </w:p>
    <w:p w:rsidR="003555BF" w:rsidRPr="00A0511E" w:rsidRDefault="003555BF" w:rsidP="003555BF"/>
    <w:p w:rsidR="003555BF" w:rsidRPr="00A0511E" w:rsidRDefault="003555BF" w:rsidP="003555BF">
      <w:pPr>
        <w:pStyle w:val="af3"/>
        <w:ind w:firstLine="0"/>
      </w:pPr>
    </w:p>
    <w:p w:rsidR="003555BF" w:rsidRPr="00A0511E" w:rsidRDefault="003555BF" w:rsidP="00DD38A9">
      <w:pPr>
        <w:pStyle w:val="af3"/>
        <w:ind w:firstLine="0"/>
        <w:rPr>
          <w:b/>
        </w:rPr>
      </w:pPr>
      <w:r w:rsidRPr="00A0511E">
        <w:tab/>
      </w:r>
      <w:r w:rsidRPr="00A0511E">
        <w:rPr>
          <w:b/>
        </w:rPr>
        <w:t xml:space="preserve">Статистические данные о социально - демографическом составе и плотности населения на территории Рудовского муниципального образования за 2015 годы </w:t>
      </w:r>
    </w:p>
    <w:p w:rsidR="003555BF" w:rsidRPr="00A0511E" w:rsidRDefault="003555BF" w:rsidP="003555BF">
      <w:pPr>
        <w:pStyle w:val="af3"/>
        <w:ind w:firstLine="0"/>
        <w:jc w:val="right"/>
      </w:pPr>
    </w:p>
    <w:p w:rsidR="003555BF" w:rsidRPr="00A0511E" w:rsidRDefault="003555BF" w:rsidP="003555BF">
      <w:pPr>
        <w:pStyle w:val="af3"/>
        <w:ind w:firstLine="0"/>
        <w:jc w:val="right"/>
      </w:pPr>
      <w:r w:rsidRPr="00A0511E">
        <w:t xml:space="preserve">Таблица 12 </w:t>
      </w:r>
    </w:p>
    <w:p w:rsidR="003555BF" w:rsidRPr="00A0511E" w:rsidRDefault="003555BF" w:rsidP="003555BF">
      <w:pPr>
        <w:tabs>
          <w:tab w:val="left" w:pos="3345"/>
        </w:tabs>
      </w:pPr>
    </w:p>
    <w:tbl>
      <w:tblPr>
        <w:tblStyle w:val="affffffc"/>
        <w:tblpPr w:leftFromText="180" w:rightFromText="180" w:vertAnchor="text" w:horzAnchor="margin" w:tblpY="94"/>
        <w:tblW w:w="0" w:type="auto"/>
        <w:tblLook w:val="04A0"/>
      </w:tblPr>
      <w:tblGrid>
        <w:gridCol w:w="817"/>
        <w:gridCol w:w="5528"/>
        <w:gridCol w:w="2835"/>
      </w:tblGrid>
      <w:tr w:rsidR="003555BF" w:rsidRPr="00A0511E" w:rsidTr="00A0511E">
        <w:tc>
          <w:tcPr>
            <w:tcW w:w="817" w:type="dxa"/>
          </w:tcPr>
          <w:p w:rsidR="003555BF" w:rsidRPr="00A0511E" w:rsidRDefault="003555BF" w:rsidP="00A0511E">
            <w:pPr>
              <w:pStyle w:val="af3"/>
              <w:ind w:firstLine="0"/>
            </w:pPr>
            <w:r w:rsidRPr="00A0511E">
              <w:t>№ п/п</w:t>
            </w:r>
          </w:p>
        </w:tc>
        <w:tc>
          <w:tcPr>
            <w:tcW w:w="5528" w:type="dxa"/>
          </w:tcPr>
          <w:p w:rsidR="003555BF" w:rsidRPr="00A0511E" w:rsidRDefault="003555BF" w:rsidP="00A0511E">
            <w:pPr>
              <w:pStyle w:val="af3"/>
              <w:ind w:firstLine="0"/>
            </w:pPr>
          </w:p>
        </w:tc>
        <w:tc>
          <w:tcPr>
            <w:tcW w:w="2835" w:type="dxa"/>
          </w:tcPr>
          <w:p w:rsidR="003555BF" w:rsidRPr="00A0511E" w:rsidRDefault="003555BF" w:rsidP="00A0511E">
            <w:pPr>
              <w:pStyle w:val="af3"/>
              <w:ind w:firstLine="0"/>
              <w:jc w:val="center"/>
            </w:pPr>
            <w:r w:rsidRPr="00A0511E">
              <w:t>2015</w:t>
            </w:r>
          </w:p>
        </w:tc>
      </w:tr>
      <w:tr w:rsidR="003555BF" w:rsidRPr="00A0511E" w:rsidTr="00A0511E">
        <w:tc>
          <w:tcPr>
            <w:tcW w:w="817" w:type="dxa"/>
          </w:tcPr>
          <w:p w:rsidR="003555BF" w:rsidRPr="00A0511E" w:rsidRDefault="003555BF" w:rsidP="00A0511E">
            <w:pPr>
              <w:pStyle w:val="af3"/>
              <w:ind w:firstLine="0"/>
            </w:pPr>
            <w:r w:rsidRPr="00A0511E">
              <w:t>1.</w:t>
            </w:r>
          </w:p>
        </w:tc>
        <w:tc>
          <w:tcPr>
            <w:tcW w:w="5528" w:type="dxa"/>
          </w:tcPr>
          <w:p w:rsidR="003555BF" w:rsidRPr="00A0511E" w:rsidRDefault="003555BF" w:rsidP="00A0511E">
            <w:pPr>
              <w:pStyle w:val="af3"/>
              <w:ind w:firstLine="0"/>
              <w:jc w:val="left"/>
            </w:pPr>
            <w:r w:rsidRPr="00A0511E">
              <w:t>Количество населения, постоянного проживающего на территории поселения (чел.)</w:t>
            </w:r>
          </w:p>
        </w:tc>
        <w:tc>
          <w:tcPr>
            <w:tcW w:w="2835" w:type="dxa"/>
          </w:tcPr>
          <w:p w:rsidR="003555BF" w:rsidRPr="00A0511E" w:rsidRDefault="003555BF" w:rsidP="00A0511E">
            <w:pPr>
              <w:pStyle w:val="af3"/>
              <w:ind w:firstLine="0"/>
              <w:jc w:val="center"/>
            </w:pPr>
            <w:r w:rsidRPr="00A0511E">
              <w:t>609</w:t>
            </w:r>
          </w:p>
        </w:tc>
      </w:tr>
      <w:tr w:rsidR="003555BF" w:rsidRPr="00A0511E" w:rsidTr="00A0511E">
        <w:tc>
          <w:tcPr>
            <w:tcW w:w="817" w:type="dxa"/>
          </w:tcPr>
          <w:p w:rsidR="003555BF" w:rsidRPr="00A0511E" w:rsidRDefault="003555BF" w:rsidP="00A0511E">
            <w:pPr>
              <w:pStyle w:val="af3"/>
              <w:ind w:firstLine="0"/>
            </w:pPr>
            <w:r w:rsidRPr="00A0511E">
              <w:t>2.</w:t>
            </w:r>
          </w:p>
        </w:tc>
        <w:tc>
          <w:tcPr>
            <w:tcW w:w="5528" w:type="dxa"/>
          </w:tcPr>
          <w:p w:rsidR="003555BF" w:rsidRPr="00A0511E" w:rsidRDefault="003555BF" w:rsidP="00A0511E">
            <w:pPr>
              <w:pStyle w:val="af3"/>
              <w:ind w:firstLine="0"/>
            </w:pPr>
            <w:r w:rsidRPr="00A0511E">
              <w:t>Плотность населения поселения (чел.)</w:t>
            </w:r>
          </w:p>
        </w:tc>
        <w:tc>
          <w:tcPr>
            <w:tcW w:w="2835" w:type="dxa"/>
          </w:tcPr>
          <w:p w:rsidR="003555BF" w:rsidRPr="00A0511E" w:rsidRDefault="003555BF" w:rsidP="00A0511E">
            <w:pPr>
              <w:pStyle w:val="af3"/>
              <w:ind w:firstLine="0"/>
              <w:jc w:val="center"/>
            </w:pPr>
            <w:r w:rsidRPr="00A0511E">
              <w:t>16</w:t>
            </w:r>
          </w:p>
        </w:tc>
      </w:tr>
      <w:tr w:rsidR="003555BF" w:rsidRPr="00A0511E" w:rsidTr="00A0511E">
        <w:tc>
          <w:tcPr>
            <w:tcW w:w="817" w:type="dxa"/>
          </w:tcPr>
          <w:p w:rsidR="003555BF" w:rsidRPr="00A0511E" w:rsidRDefault="003555BF" w:rsidP="00A0511E">
            <w:pPr>
              <w:pStyle w:val="af3"/>
              <w:ind w:firstLine="0"/>
            </w:pPr>
            <w:r w:rsidRPr="00A0511E">
              <w:t>3.</w:t>
            </w:r>
          </w:p>
        </w:tc>
        <w:tc>
          <w:tcPr>
            <w:tcW w:w="5528" w:type="dxa"/>
          </w:tcPr>
          <w:p w:rsidR="003555BF" w:rsidRPr="00A0511E" w:rsidRDefault="003555BF" w:rsidP="00A0511E">
            <w:pPr>
              <w:pStyle w:val="af3"/>
              <w:ind w:firstLine="0"/>
              <w:jc w:val="left"/>
            </w:pPr>
            <w:r w:rsidRPr="00A0511E">
              <w:t>Расстояние между административным центром и 1) г. Иркутск</w:t>
            </w:r>
          </w:p>
        </w:tc>
        <w:tc>
          <w:tcPr>
            <w:tcW w:w="2835" w:type="dxa"/>
          </w:tcPr>
          <w:p w:rsidR="003555BF" w:rsidRPr="00A0511E" w:rsidRDefault="003555BF" w:rsidP="00A0511E">
            <w:pPr>
              <w:pStyle w:val="af3"/>
              <w:ind w:firstLine="0"/>
              <w:jc w:val="center"/>
            </w:pPr>
            <w:r w:rsidRPr="00A0511E">
              <w:t>400 км.</w:t>
            </w:r>
          </w:p>
        </w:tc>
      </w:tr>
      <w:tr w:rsidR="003555BF" w:rsidRPr="00A0511E" w:rsidTr="00A0511E">
        <w:tc>
          <w:tcPr>
            <w:tcW w:w="817" w:type="dxa"/>
          </w:tcPr>
          <w:p w:rsidR="003555BF" w:rsidRPr="00A0511E" w:rsidRDefault="003555BF" w:rsidP="00A0511E">
            <w:pPr>
              <w:pStyle w:val="af3"/>
              <w:ind w:firstLine="0"/>
            </w:pPr>
            <w:r w:rsidRPr="00A0511E">
              <w:t xml:space="preserve"> 4.</w:t>
            </w:r>
          </w:p>
        </w:tc>
        <w:tc>
          <w:tcPr>
            <w:tcW w:w="5528" w:type="dxa"/>
          </w:tcPr>
          <w:p w:rsidR="003555BF" w:rsidRPr="00A0511E" w:rsidRDefault="003555BF" w:rsidP="00A0511E">
            <w:pPr>
              <w:pStyle w:val="af3"/>
              <w:ind w:firstLine="0"/>
            </w:pPr>
            <w:r w:rsidRPr="00A0511E">
              <w:t xml:space="preserve">Количество мужчин возрастом от  </w:t>
            </w:r>
          </w:p>
          <w:p w:rsidR="003555BF" w:rsidRPr="00A0511E" w:rsidRDefault="003555BF" w:rsidP="00A0511E">
            <w:pPr>
              <w:pStyle w:val="af3"/>
              <w:ind w:firstLine="0"/>
            </w:pPr>
            <w:r w:rsidRPr="00A0511E">
              <w:t>18 до 30 лет</w:t>
            </w:r>
          </w:p>
        </w:tc>
        <w:tc>
          <w:tcPr>
            <w:tcW w:w="2835" w:type="dxa"/>
          </w:tcPr>
          <w:p w:rsidR="003555BF" w:rsidRPr="00A0511E" w:rsidRDefault="003555BF" w:rsidP="00A0511E">
            <w:pPr>
              <w:pStyle w:val="af3"/>
              <w:ind w:firstLine="0"/>
              <w:jc w:val="center"/>
            </w:pPr>
            <w:r w:rsidRPr="00A0511E">
              <w:t>81</w:t>
            </w:r>
          </w:p>
        </w:tc>
      </w:tr>
      <w:tr w:rsidR="003555BF" w:rsidRPr="00A0511E" w:rsidTr="00A0511E">
        <w:tc>
          <w:tcPr>
            <w:tcW w:w="817" w:type="dxa"/>
          </w:tcPr>
          <w:p w:rsidR="003555BF" w:rsidRPr="00A0511E" w:rsidRDefault="003555BF" w:rsidP="00A0511E">
            <w:pPr>
              <w:pStyle w:val="af3"/>
              <w:ind w:firstLine="0"/>
            </w:pPr>
            <w:r w:rsidRPr="00A0511E">
              <w:t>5.</w:t>
            </w:r>
          </w:p>
        </w:tc>
        <w:tc>
          <w:tcPr>
            <w:tcW w:w="5528" w:type="dxa"/>
          </w:tcPr>
          <w:p w:rsidR="003555BF" w:rsidRPr="00A0511E" w:rsidRDefault="003555BF" w:rsidP="00A0511E">
            <w:pPr>
              <w:pStyle w:val="af3"/>
              <w:ind w:firstLine="0"/>
            </w:pPr>
            <w:r w:rsidRPr="00A0511E">
              <w:t xml:space="preserve">Количество мужчин возрастом от  </w:t>
            </w:r>
          </w:p>
          <w:p w:rsidR="003555BF" w:rsidRPr="00A0511E" w:rsidRDefault="003555BF" w:rsidP="00A0511E">
            <w:pPr>
              <w:pStyle w:val="af3"/>
              <w:ind w:firstLine="0"/>
            </w:pPr>
            <w:r w:rsidRPr="00A0511E">
              <w:t>30 до 60 лет</w:t>
            </w:r>
          </w:p>
        </w:tc>
        <w:tc>
          <w:tcPr>
            <w:tcW w:w="2835" w:type="dxa"/>
          </w:tcPr>
          <w:p w:rsidR="003555BF" w:rsidRPr="00A0511E" w:rsidRDefault="003555BF" w:rsidP="00A0511E">
            <w:pPr>
              <w:pStyle w:val="af3"/>
              <w:ind w:firstLine="0"/>
              <w:jc w:val="center"/>
            </w:pPr>
            <w:r w:rsidRPr="00A0511E">
              <w:t>118</w:t>
            </w:r>
          </w:p>
        </w:tc>
      </w:tr>
      <w:tr w:rsidR="003555BF" w:rsidRPr="00A0511E" w:rsidTr="00A0511E">
        <w:tc>
          <w:tcPr>
            <w:tcW w:w="817" w:type="dxa"/>
          </w:tcPr>
          <w:p w:rsidR="003555BF" w:rsidRPr="00A0511E" w:rsidRDefault="003555BF" w:rsidP="00A0511E">
            <w:pPr>
              <w:pStyle w:val="af3"/>
              <w:ind w:firstLine="0"/>
            </w:pPr>
            <w:r w:rsidRPr="00A0511E">
              <w:t>6.</w:t>
            </w:r>
          </w:p>
        </w:tc>
        <w:tc>
          <w:tcPr>
            <w:tcW w:w="5528" w:type="dxa"/>
          </w:tcPr>
          <w:p w:rsidR="003555BF" w:rsidRPr="00A0511E" w:rsidRDefault="003555BF" w:rsidP="00A0511E">
            <w:pPr>
              <w:pStyle w:val="af3"/>
              <w:ind w:firstLine="0"/>
            </w:pPr>
            <w:r w:rsidRPr="00A0511E">
              <w:t xml:space="preserve">Количество мужчин возрастом от  </w:t>
            </w:r>
          </w:p>
          <w:p w:rsidR="003555BF" w:rsidRPr="00A0511E" w:rsidRDefault="003555BF" w:rsidP="00A0511E">
            <w:pPr>
              <w:pStyle w:val="af3"/>
              <w:ind w:firstLine="0"/>
            </w:pPr>
            <w:r w:rsidRPr="00A0511E">
              <w:t>свыше 60 лет</w:t>
            </w:r>
          </w:p>
        </w:tc>
        <w:tc>
          <w:tcPr>
            <w:tcW w:w="2835" w:type="dxa"/>
          </w:tcPr>
          <w:p w:rsidR="003555BF" w:rsidRPr="00A0511E" w:rsidRDefault="003555BF" w:rsidP="00A0511E">
            <w:pPr>
              <w:pStyle w:val="af3"/>
              <w:ind w:firstLine="0"/>
              <w:jc w:val="center"/>
            </w:pPr>
            <w:r w:rsidRPr="00A0511E">
              <w:t>22</w:t>
            </w:r>
          </w:p>
        </w:tc>
      </w:tr>
      <w:tr w:rsidR="003555BF" w:rsidRPr="00A0511E" w:rsidTr="00A0511E">
        <w:tc>
          <w:tcPr>
            <w:tcW w:w="817" w:type="dxa"/>
          </w:tcPr>
          <w:p w:rsidR="003555BF" w:rsidRPr="00A0511E" w:rsidRDefault="003555BF" w:rsidP="00A0511E">
            <w:pPr>
              <w:pStyle w:val="af3"/>
              <w:ind w:firstLine="0"/>
            </w:pPr>
            <w:r w:rsidRPr="00A0511E">
              <w:t>7.</w:t>
            </w:r>
          </w:p>
        </w:tc>
        <w:tc>
          <w:tcPr>
            <w:tcW w:w="5528" w:type="dxa"/>
          </w:tcPr>
          <w:p w:rsidR="003555BF" w:rsidRPr="00A0511E" w:rsidRDefault="003555BF" w:rsidP="00A0511E">
            <w:pPr>
              <w:pStyle w:val="af3"/>
              <w:ind w:firstLine="0"/>
            </w:pPr>
            <w:r w:rsidRPr="00A0511E">
              <w:t xml:space="preserve">Количество женщин возрастом от  </w:t>
            </w:r>
          </w:p>
          <w:p w:rsidR="003555BF" w:rsidRPr="00A0511E" w:rsidRDefault="003555BF" w:rsidP="00A0511E">
            <w:pPr>
              <w:pStyle w:val="af3"/>
              <w:ind w:firstLine="0"/>
            </w:pPr>
            <w:r w:rsidRPr="00A0511E">
              <w:t>18 до 30 лет</w:t>
            </w:r>
          </w:p>
        </w:tc>
        <w:tc>
          <w:tcPr>
            <w:tcW w:w="2835" w:type="dxa"/>
          </w:tcPr>
          <w:p w:rsidR="003555BF" w:rsidRPr="00A0511E" w:rsidRDefault="003555BF" w:rsidP="00A0511E">
            <w:pPr>
              <w:pStyle w:val="af3"/>
              <w:ind w:firstLine="0"/>
              <w:jc w:val="center"/>
            </w:pPr>
            <w:r w:rsidRPr="00A0511E">
              <w:t>46</w:t>
            </w:r>
          </w:p>
        </w:tc>
      </w:tr>
      <w:tr w:rsidR="003555BF" w:rsidRPr="00A0511E" w:rsidTr="00A0511E">
        <w:tc>
          <w:tcPr>
            <w:tcW w:w="817" w:type="dxa"/>
          </w:tcPr>
          <w:p w:rsidR="003555BF" w:rsidRPr="00A0511E" w:rsidRDefault="003555BF" w:rsidP="00A0511E">
            <w:pPr>
              <w:pStyle w:val="af3"/>
              <w:ind w:firstLine="0"/>
            </w:pPr>
            <w:r w:rsidRPr="00A0511E">
              <w:t>8.</w:t>
            </w:r>
          </w:p>
        </w:tc>
        <w:tc>
          <w:tcPr>
            <w:tcW w:w="5528" w:type="dxa"/>
          </w:tcPr>
          <w:p w:rsidR="003555BF" w:rsidRPr="00A0511E" w:rsidRDefault="003555BF" w:rsidP="00A0511E">
            <w:pPr>
              <w:pStyle w:val="af3"/>
              <w:ind w:firstLine="0"/>
            </w:pPr>
            <w:r w:rsidRPr="00A0511E">
              <w:t xml:space="preserve">Количество женщин возрастом от  </w:t>
            </w:r>
          </w:p>
          <w:p w:rsidR="003555BF" w:rsidRPr="00A0511E" w:rsidRDefault="003555BF" w:rsidP="00A0511E">
            <w:pPr>
              <w:pStyle w:val="af3"/>
              <w:ind w:firstLine="0"/>
            </w:pPr>
            <w:r w:rsidRPr="00A0511E">
              <w:t>30 до  55 лет</w:t>
            </w:r>
          </w:p>
        </w:tc>
        <w:tc>
          <w:tcPr>
            <w:tcW w:w="2835" w:type="dxa"/>
          </w:tcPr>
          <w:p w:rsidR="003555BF" w:rsidRPr="00A0511E" w:rsidRDefault="003555BF" w:rsidP="00A0511E">
            <w:pPr>
              <w:pStyle w:val="af3"/>
              <w:ind w:firstLine="0"/>
              <w:jc w:val="center"/>
            </w:pPr>
            <w:r w:rsidRPr="00A0511E">
              <w:t>99</w:t>
            </w:r>
          </w:p>
        </w:tc>
      </w:tr>
      <w:tr w:rsidR="003555BF" w:rsidRPr="00A0511E" w:rsidTr="00A0511E">
        <w:tc>
          <w:tcPr>
            <w:tcW w:w="817" w:type="dxa"/>
          </w:tcPr>
          <w:p w:rsidR="003555BF" w:rsidRPr="00A0511E" w:rsidRDefault="003555BF" w:rsidP="00A0511E">
            <w:pPr>
              <w:pStyle w:val="af3"/>
              <w:ind w:firstLine="0"/>
            </w:pPr>
            <w:r w:rsidRPr="00A0511E">
              <w:t>9.</w:t>
            </w:r>
          </w:p>
        </w:tc>
        <w:tc>
          <w:tcPr>
            <w:tcW w:w="5528" w:type="dxa"/>
          </w:tcPr>
          <w:p w:rsidR="003555BF" w:rsidRPr="00A0511E" w:rsidRDefault="003555BF" w:rsidP="00A0511E">
            <w:pPr>
              <w:pStyle w:val="af3"/>
              <w:ind w:firstLine="0"/>
            </w:pPr>
            <w:r w:rsidRPr="00A0511E">
              <w:t xml:space="preserve">Количество женщин возрастом от  </w:t>
            </w:r>
          </w:p>
          <w:p w:rsidR="003555BF" w:rsidRPr="00A0511E" w:rsidRDefault="003555BF" w:rsidP="00A0511E">
            <w:pPr>
              <w:pStyle w:val="af3"/>
              <w:ind w:firstLine="0"/>
            </w:pPr>
            <w:r w:rsidRPr="00A0511E">
              <w:t>свыше 55 лет</w:t>
            </w:r>
          </w:p>
        </w:tc>
        <w:tc>
          <w:tcPr>
            <w:tcW w:w="2835" w:type="dxa"/>
          </w:tcPr>
          <w:p w:rsidR="003555BF" w:rsidRPr="00A0511E" w:rsidRDefault="003555BF" w:rsidP="00A0511E">
            <w:pPr>
              <w:pStyle w:val="af3"/>
              <w:ind w:firstLine="0"/>
              <w:jc w:val="center"/>
            </w:pPr>
            <w:r w:rsidRPr="00A0511E">
              <w:t>83</w:t>
            </w:r>
          </w:p>
        </w:tc>
      </w:tr>
      <w:tr w:rsidR="003555BF" w:rsidRPr="00A0511E" w:rsidTr="00A0511E">
        <w:tc>
          <w:tcPr>
            <w:tcW w:w="817" w:type="dxa"/>
          </w:tcPr>
          <w:p w:rsidR="003555BF" w:rsidRPr="00A0511E" w:rsidRDefault="003555BF" w:rsidP="00A0511E">
            <w:pPr>
              <w:pStyle w:val="af3"/>
              <w:ind w:firstLine="0"/>
            </w:pPr>
            <w:r w:rsidRPr="00A0511E">
              <w:t>10.</w:t>
            </w:r>
          </w:p>
        </w:tc>
        <w:tc>
          <w:tcPr>
            <w:tcW w:w="5528" w:type="dxa"/>
          </w:tcPr>
          <w:p w:rsidR="003555BF" w:rsidRPr="00A0511E" w:rsidRDefault="003555BF" w:rsidP="00A0511E">
            <w:pPr>
              <w:pStyle w:val="af3"/>
              <w:ind w:firstLine="0"/>
            </w:pPr>
            <w:r w:rsidRPr="00A0511E">
              <w:t xml:space="preserve">Количество детей возрастом от </w:t>
            </w:r>
          </w:p>
          <w:p w:rsidR="003555BF" w:rsidRPr="00A0511E" w:rsidRDefault="003555BF" w:rsidP="00A0511E">
            <w:pPr>
              <w:pStyle w:val="af3"/>
              <w:ind w:firstLine="0"/>
            </w:pPr>
            <w:r w:rsidRPr="00A0511E">
              <w:t>0 до 3 лет</w:t>
            </w:r>
          </w:p>
        </w:tc>
        <w:tc>
          <w:tcPr>
            <w:tcW w:w="2835" w:type="dxa"/>
          </w:tcPr>
          <w:p w:rsidR="003555BF" w:rsidRPr="00A0511E" w:rsidRDefault="003555BF" w:rsidP="00A0511E">
            <w:pPr>
              <w:pStyle w:val="af3"/>
              <w:ind w:firstLine="0"/>
              <w:jc w:val="center"/>
            </w:pPr>
            <w:r w:rsidRPr="00A0511E">
              <w:t>38</w:t>
            </w:r>
          </w:p>
        </w:tc>
      </w:tr>
      <w:tr w:rsidR="003555BF" w:rsidRPr="00A0511E" w:rsidTr="00A0511E">
        <w:tc>
          <w:tcPr>
            <w:tcW w:w="817" w:type="dxa"/>
          </w:tcPr>
          <w:p w:rsidR="003555BF" w:rsidRPr="00A0511E" w:rsidRDefault="003555BF" w:rsidP="00A0511E">
            <w:pPr>
              <w:pStyle w:val="af3"/>
              <w:ind w:firstLine="0"/>
            </w:pPr>
            <w:r w:rsidRPr="00A0511E">
              <w:t>11.</w:t>
            </w:r>
          </w:p>
        </w:tc>
        <w:tc>
          <w:tcPr>
            <w:tcW w:w="5528" w:type="dxa"/>
          </w:tcPr>
          <w:p w:rsidR="003555BF" w:rsidRPr="00A0511E" w:rsidRDefault="003555BF" w:rsidP="00A0511E">
            <w:pPr>
              <w:pStyle w:val="af3"/>
              <w:ind w:firstLine="0"/>
            </w:pPr>
            <w:r w:rsidRPr="00A0511E">
              <w:t xml:space="preserve">Количество детей возрастом от </w:t>
            </w:r>
          </w:p>
          <w:p w:rsidR="003555BF" w:rsidRPr="00A0511E" w:rsidRDefault="003555BF" w:rsidP="00A0511E">
            <w:pPr>
              <w:pStyle w:val="af3"/>
              <w:ind w:firstLine="0"/>
            </w:pPr>
            <w:r w:rsidRPr="00A0511E">
              <w:t>3 до 7 лет</w:t>
            </w:r>
          </w:p>
        </w:tc>
        <w:tc>
          <w:tcPr>
            <w:tcW w:w="2835" w:type="dxa"/>
          </w:tcPr>
          <w:p w:rsidR="003555BF" w:rsidRPr="00A0511E" w:rsidRDefault="003555BF" w:rsidP="00A0511E">
            <w:pPr>
              <w:pStyle w:val="af3"/>
              <w:ind w:firstLine="0"/>
              <w:jc w:val="center"/>
            </w:pPr>
            <w:r w:rsidRPr="00A0511E">
              <w:t>37</w:t>
            </w:r>
          </w:p>
        </w:tc>
      </w:tr>
      <w:tr w:rsidR="003555BF" w:rsidRPr="00A0511E" w:rsidTr="00A0511E">
        <w:tc>
          <w:tcPr>
            <w:tcW w:w="817" w:type="dxa"/>
          </w:tcPr>
          <w:p w:rsidR="003555BF" w:rsidRPr="00A0511E" w:rsidRDefault="003555BF" w:rsidP="00A0511E">
            <w:pPr>
              <w:pStyle w:val="af3"/>
              <w:ind w:firstLine="0"/>
            </w:pPr>
            <w:r w:rsidRPr="00A0511E">
              <w:t>12.</w:t>
            </w:r>
          </w:p>
        </w:tc>
        <w:tc>
          <w:tcPr>
            <w:tcW w:w="5528" w:type="dxa"/>
          </w:tcPr>
          <w:p w:rsidR="003555BF" w:rsidRPr="00A0511E" w:rsidRDefault="003555BF" w:rsidP="00A0511E">
            <w:pPr>
              <w:pStyle w:val="af3"/>
              <w:ind w:firstLine="0"/>
            </w:pPr>
            <w:r w:rsidRPr="00A0511E">
              <w:t xml:space="preserve">Количество детей возрастом от </w:t>
            </w:r>
          </w:p>
          <w:p w:rsidR="003555BF" w:rsidRPr="00A0511E" w:rsidRDefault="003555BF" w:rsidP="00A0511E">
            <w:pPr>
              <w:pStyle w:val="af3"/>
              <w:ind w:firstLine="0"/>
            </w:pPr>
            <w:r w:rsidRPr="00A0511E">
              <w:t>7 до 18 лет</w:t>
            </w:r>
          </w:p>
        </w:tc>
        <w:tc>
          <w:tcPr>
            <w:tcW w:w="2835" w:type="dxa"/>
          </w:tcPr>
          <w:p w:rsidR="003555BF" w:rsidRPr="00A0511E" w:rsidRDefault="003555BF" w:rsidP="00A0511E">
            <w:pPr>
              <w:pStyle w:val="af3"/>
              <w:ind w:firstLine="0"/>
              <w:jc w:val="center"/>
            </w:pPr>
            <w:r w:rsidRPr="00A0511E">
              <w:t>85</w:t>
            </w:r>
          </w:p>
        </w:tc>
      </w:tr>
      <w:tr w:rsidR="003555BF" w:rsidRPr="00A0511E" w:rsidTr="00A0511E">
        <w:tc>
          <w:tcPr>
            <w:tcW w:w="817" w:type="dxa"/>
          </w:tcPr>
          <w:p w:rsidR="003555BF" w:rsidRPr="00A0511E" w:rsidRDefault="003555BF" w:rsidP="00A0511E">
            <w:pPr>
              <w:pStyle w:val="af3"/>
              <w:ind w:firstLine="0"/>
            </w:pPr>
            <w:r w:rsidRPr="00A0511E">
              <w:t xml:space="preserve">13. </w:t>
            </w:r>
          </w:p>
        </w:tc>
        <w:tc>
          <w:tcPr>
            <w:tcW w:w="5528" w:type="dxa"/>
          </w:tcPr>
          <w:p w:rsidR="003555BF" w:rsidRPr="00A0511E" w:rsidRDefault="003555BF" w:rsidP="00A0511E">
            <w:pPr>
              <w:pStyle w:val="af3"/>
              <w:ind w:firstLine="0"/>
            </w:pPr>
            <w:r w:rsidRPr="00A0511E">
              <w:t>Количество непостоянно проживающего населения: туристы, вахтовые работники и т.д. (</w:t>
            </w:r>
            <w:r w:rsidRPr="00A0511E">
              <w:rPr>
                <w:i/>
              </w:rPr>
              <w:t>заполняется в случае если такое население оказывает существенное влияние на численность населения</w:t>
            </w:r>
            <w:r w:rsidRPr="00A0511E">
              <w:t>)</w:t>
            </w:r>
          </w:p>
        </w:tc>
        <w:tc>
          <w:tcPr>
            <w:tcW w:w="2835" w:type="dxa"/>
          </w:tcPr>
          <w:p w:rsidR="003555BF" w:rsidRPr="00A0511E" w:rsidRDefault="003555BF" w:rsidP="00A0511E">
            <w:pPr>
              <w:pStyle w:val="af3"/>
              <w:ind w:firstLine="0"/>
              <w:jc w:val="center"/>
            </w:pPr>
          </w:p>
          <w:p w:rsidR="003555BF" w:rsidRPr="00A0511E" w:rsidRDefault="003555BF" w:rsidP="00A0511E">
            <w:pPr>
              <w:jc w:val="center"/>
            </w:pPr>
            <w:r w:rsidRPr="00A0511E">
              <w:t>_</w:t>
            </w:r>
          </w:p>
        </w:tc>
      </w:tr>
    </w:tbl>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3555BF" w:rsidRPr="00A0511E" w:rsidRDefault="003555BF" w:rsidP="003555BF"/>
    <w:p w:rsidR="00A0511E" w:rsidRDefault="003555BF" w:rsidP="003555BF">
      <w:pPr>
        <w:jc w:val="both"/>
        <w:rPr>
          <w:b/>
        </w:rPr>
      </w:pPr>
      <w:r w:rsidRPr="00A0511E">
        <w:rPr>
          <w:b/>
        </w:rPr>
        <w:t xml:space="preserve"> </w:t>
      </w: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A0511E" w:rsidRDefault="00A0511E" w:rsidP="003555BF">
      <w:pPr>
        <w:jc w:val="both"/>
        <w:rPr>
          <w:b/>
        </w:rPr>
      </w:pPr>
    </w:p>
    <w:p w:rsidR="003555BF" w:rsidRPr="00A0511E" w:rsidRDefault="003555BF" w:rsidP="003555BF">
      <w:pPr>
        <w:jc w:val="both"/>
        <w:rPr>
          <w:b/>
        </w:rPr>
      </w:pPr>
      <w:r w:rsidRPr="00A0511E">
        <w:rPr>
          <w:b/>
        </w:rPr>
        <w:lastRenderedPageBreak/>
        <w:t xml:space="preserve"> 5.4. Дорожная деятельность и транспортная система </w:t>
      </w:r>
    </w:p>
    <w:p w:rsidR="003555BF" w:rsidRPr="00A0511E" w:rsidRDefault="003555BF" w:rsidP="003555BF">
      <w:pPr>
        <w:jc w:val="both"/>
        <w:rPr>
          <w:i/>
        </w:rPr>
      </w:pPr>
      <w:r w:rsidRPr="00A0511E">
        <w:rPr>
          <w:i/>
        </w:rPr>
        <w:t xml:space="preserve">   Внешний транспорт </w:t>
      </w:r>
    </w:p>
    <w:p w:rsidR="003555BF" w:rsidRPr="00A0511E" w:rsidRDefault="003555BF" w:rsidP="003555BF">
      <w:pPr>
        <w:jc w:val="both"/>
      </w:pPr>
      <w:r w:rsidRPr="00A0511E">
        <w:t xml:space="preserve">Территория Рудовского муниципального образования расположена в центральной части Жигаловского района Иркутской области. В настоящее время внешняя связь с. Рудовка,          д. Головновка, д. Игжиновка, д. Пономарева обеспечивается автомобильными дорогами. </w:t>
      </w:r>
    </w:p>
    <w:p w:rsidR="003555BF" w:rsidRPr="00A0511E" w:rsidRDefault="003555BF" w:rsidP="003555BF">
      <w:pPr>
        <w:jc w:val="both"/>
        <w:rPr>
          <w:i/>
        </w:rPr>
      </w:pPr>
      <w:r w:rsidRPr="00A0511E">
        <w:t xml:space="preserve">   </w:t>
      </w:r>
      <w:r w:rsidRPr="00A0511E">
        <w:rPr>
          <w:i/>
        </w:rPr>
        <w:t xml:space="preserve">Автомобильный транспорт </w:t>
      </w:r>
    </w:p>
    <w:p w:rsidR="003555BF" w:rsidRPr="00A0511E" w:rsidRDefault="003555BF" w:rsidP="003555BF">
      <w:pPr>
        <w:jc w:val="both"/>
      </w:pPr>
      <w:r w:rsidRPr="00A0511E">
        <w:t xml:space="preserve">По территории Рудовского муниципального образования проходят следующие автомобильные дороги общего пользования: </w:t>
      </w:r>
    </w:p>
    <w:p w:rsidR="003555BF" w:rsidRPr="00A0511E" w:rsidRDefault="003555BF" w:rsidP="003555BF">
      <w:pPr>
        <w:jc w:val="both"/>
      </w:pPr>
      <w:r w:rsidRPr="00A0511E">
        <w:t xml:space="preserve">- регионального значения Залари - Жигалово, </w:t>
      </w:r>
      <w:r w:rsidRPr="00A0511E">
        <w:rPr>
          <w:lang w:val="en-US"/>
        </w:rPr>
        <w:t>IV</w:t>
      </w:r>
      <w:r w:rsidRPr="00A0511E">
        <w:t xml:space="preserve"> категории, протяженностью в границах поселения 7,4 км; </w:t>
      </w:r>
    </w:p>
    <w:p w:rsidR="003555BF" w:rsidRPr="00A0511E" w:rsidRDefault="003555BF" w:rsidP="003555BF">
      <w:pPr>
        <w:jc w:val="both"/>
      </w:pPr>
      <w:r w:rsidRPr="00A0511E">
        <w:t xml:space="preserve">- регионального значения Иркутск- Усть- Ордынский- Жигалово, </w:t>
      </w:r>
      <w:r w:rsidRPr="00A0511E">
        <w:rPr>
          <w:lang w:val="en-US"/>
        </w:rPr>
        <w:t>III</w:t>
      </w:r>
      <w:r w:rsidRPr="00A0511E">
        <w:t xml:space="preserve"> категории, протяженностью в границах поселения 5,9 км; </w:t>
      </w:r>
      <w:r w:rsidRPr="00A0511E">
        <w:rPr>
          <w:lang w:val="en-US"/>
        </w:rPr>
        <w:t>V</w:t>
      </w:r>
      <w:r w:rsidRPr="00A0511E">
        <w:t xml:space="preserve"> категории- 14,3 км; </w:t>
      </w:r>
    </w:p>
    <w:p w:rsidR="003555BF" w:rsidRPr="00A0511E" w:rsidRDefault="003555BF" w:rsidP="003555BF">
      <w:pPr>
        <w:jc w:val="both"/>
      </w:pPr>
      <w:r w:rsidRPr="00A0511E">
        <w:t xml:space="preserve">- местного значения, </w:t>
      </w:r>
      <w:r w:rsidRPr="00A0511E">
        <w:rPr>
          <w:lang w:val="en-US"/>
        </w:rPr>
        <w:t>IV</w:t>
      </w:r>
      <w:r w:rsidRPr="00A0511E">
        <w:t xml:space="preserve"> категории, общей протяженностью 13,0 км; </w:t>
      </w:r>
    </w:p>
    <w:p w:rsidR="003555BF" w:rsidRPr="00A0511E" w:rsidRDefault="003555BF" w:rsidP="003555BF">
      <w:pPr>
        <w:jc w:val="both"/>
      </w:pPr>
      <w:r w:rsidRPr="00A0511E">
        <w:t xml:space="preserve">- местного значения, </w:t>
      </w:r>
      <w:r w:rsidRPr="00A0511E">
        <w:rPr>
          <w:lang w:val="en-US"/>
        </w:rPr>
        <w:t>V</w:t>
      </w:r>
      <w:r w:rsidRPr="00A0511E">
        <w:t xml:space="preserve"> категории, общей протяженностью 53,9 км. </w:t>
      </w:r>
    </w:p>
    <w:p w:rsidR="003555BF" w:rsidRPr="00A0511E" w:rsidRDefault="003555BF" w:rsidP="00DD38A9">
      <w:pPr>
        <w:jc w:val="both"/>
      </w:pPr>
      <w:r w:rsidRPr="00A0511E">
        <w:t xml:space="preserve">Транспортное обслуживание населения Рудовского муниципального образования пассажирским автомобильным транспортом осуществляется по маршруту Жигалово – Рудовка. </w:t>
      </w:r>
    </w:p>
    <w:p w:rsidR="00DD38A9" w:rsidRPr="00A0511E" w:rsidRDefault="00DD38A9" w:rsidP="00DD38A9">
      <w:pPr>
        <w:jc w:val="both"/>
      </w:pPr>
    </w:p>
    <w:p w:rsidR="00DD38A9" w:rsidRPr="00A0511E" w:rsidRDefault="00DD38A9" w:rsidP="00DD38A9">
      <w:pPr>
        <w:jc w:val="both"/>
      </w:pPr>
    </w:p>
    <w:p w:rsidR="00DD38A9" w:rsidRPr="00A0511E" w:rsidRDefault="00DD38A9" w:rsidP="00DD38A9">
      <w:pPr>
        <w:jc w:val="both"/>
        <w:rPr>
          <w:i/>
        </w:rPr>
      </w:pPr>
      <w:r w:rsidRPr="00A0511E">
        <w:rPr>
          <w:i/>
        </w:rPr>
        <w:t xml:space="preserve">Улично-дорожная сеть </w:t>
      </w:r>
    </w:p>
    <w:p w:rsidR="00DD38A9" w:rsidRPr="00A0511E" w:rsidRDefault="00DD38A9" w:rsidP="00DD38A9">
      <w:pPr>
        <w:jc w:val="both"/>
      </w:pPr>
      <w:r w:rsidRPr="00A0511E">
        <w:t xml:space="preserve">Рудовское муниципальное образование сформирован, в основном, застройкой усадебного типа. На территориях с. Рудовка, д. Головновка, д. Игжиновка и д. Пономарева пешеходное движение осуществляется, в основном, по проезжим частям улиц, в связи с отсутствием пешеходных дорожек (тротуаров). </w:t>
      </w:r>
    </w:p>
    <w:p w:rsidR="00DD38A9" w:rsidRPr="00A0511E" w:rsidRDefault="00DD38A9" w:rsidP="00DD38A9">
      <w:pPr>
        <w:jc w:val="right"/>
      </w:pPr>
      <w:r w:rsidRPr="00A0511E">
        <w:t xml:space="preserve">Таблица 13 </w:t>
      </w:r>
    </w:p>
    <w:p w:rsidR="00DD38A9" w:rsidRPr="00A0511E" w:rsidRDefault="00DD38A9" w:rsidP="00DD38A9">
      <w:pPr>
        <w:jc w:val="right"/>
      </w:pPr>
    </w:p>
    <w:tbl>
      <w:tblPr>
        <w:tblStyle w:val="affffffc"/>
        <w:tblpPr w:leftFromText="180" w:rightFromText="180" w:vertAnchor="text" w:horzAnchor="margin" w:tblpY="-22"/>
        <w:tblW w:w="0" w:type="auto"/>
        <w:tblLook w:val="04A0"/>
      </w:tblPr>
      <w:tblGrid>
        <w:gridCol w:w="959"/>
        <w:gridCol w:w="3969"/>
        <w:gridCol w:w="4926"/>
      </w:tblGrid>
      <w:tr w:rsidR="00DD38A9" w:rsidRPr="00A0511E" w:rsidTr="00A0511E">
        <w:tc>
          <w:tcPr>
            <w:tcW w:w="959" w:type="dxa"/>
          </w:tcPr>
          <w:p w:rsidR="00DD38A9" w:rsidRPr="00A0511E" w:rsidRDefault="00DD38A9" w:rsidP="00A0511E">
            <w:r w:rsidRPr="00A0511E">
              <w:t>№ п/п</w:t>
            </w:r>
          </w:p>
        </w:tc>
        <w:tc>
          <w:tcPr>
            <w:tcW w:w="3969" w:type="dxa"/>
          </w:tcPr>
          <w:p w:rsidR="00DD38A9" w:rsidRPr="00A0511E" w:rsidRDefault="00DD38A9" w:rsidP="00A0511E">
            <w:r w:rsidRPr="00A0511E">
              <w:t xml:space="preserve">         Населенный пункт</w:t>
            </w:r>
          </w:p>
        </w:tc>
        <w:tc>
          <w:tcPr>
            <w:tcW w:w="4926" w:type="dxa"/>
          </w:tcPr>
          <w:p w:rsidR="00DD38A9" w:rsidRPr="00A0511E" w:rsidRDefault="00DD38A9" w:rsidP="00A0511E">
            <w:r w:rsidRPr="00A0511E">
              <w:t xml:space="preserve">       Протяженность улиц и дорог, км.</w:t>
            </w:r>
          </w:p>
        </w:tc>
      </w:tr>
      <w:tr w:rsidR="00DD38A9" w:rsidRPr="00A0511E" w:rsidTr="00A0511E">
        <w:tc>
          <w:tcPr>
            <w:tcW w:w="959" w:type="dxa"/>
          </w:tcPr>
          <w:p w:rsidR="00DD38A9" w:rsidRPr="00A0511E" w:rsidRDefault="00DD38A9" w:rsidP="00A0511E">
            <w:r w:rsidRPr="00A0511E">
              <w:t>1.</w:t>
            </w:r>
          </w:p>
        </w:tc>
        <w:tc>
          <w:tcPr>
            <w:tcW w:w="3969" w:type="dxa"/>
          </w:tcPr>
          <w:p w:rsidR="00DD38A9" w:rsidRPr="00A0511E" w:rsidRDefault="00DD38A9" w:rsidP="00A0511E">
            <w:r w:rsidRPr="00A0511E">
              <w:t>с. Рудовка</w:t>
            </w:r>
          </w:p>
        </w:tc>
        <w:tc>
          <w:tcPr>
            <w:tcW w:w="4926" w:type="dxa"/>
          </w:tcPr>
          <w:p w:rsidR="00DD38A9" w:rsidRPr="00A0511E" w:rsidRDefault="00DD38A9" w:rsidP="00A0511E">
            <w:pPr>
              <w:jc w:val="center"/>
            </w:pPr>
            <w:r w:rsidRPr="00A0511E">
              <w:t>4,1</w:t>
            </w:r>
          </w:p>
        </w:tc>
      </w:tr>
      <w:tr w:rsidR="00DD38A9" w:rsidRPr="00A0511E" w:rsidTr="00A0511E">
        <w:tc>
          <w:tcPr>
            <w:tcW w:w="959" w:type="dxa"/>
          </w:tcPr>
          <w:p w:rsidR="00DD38A9" w:rsidRPr="00A0511E" w:rsidRDefault="00DD38A9" w:rsidP="00A0511E">
            <w:r w:rsidRPr="00A0511E">
              <w:t>2.</w:t>
            </w:r>
          </w:p>
        </w:tc>
        <w:tc>
          <w:tcPr>
            <w:tcW w:w="3969" w:type="dxa"/>
          </w:tcPr>
          <w:p w:rsidR="00DD38A9" w:rsidRPr="00A0511E" w:rsidRDefault="00DD38A9" w:rsidP="00A0511E">
            <w:r w:rsidRPr="00A0511E">
              <w:t>д. Головновка</w:t>
            </w:r>
          </w:p>
        </w:tc>
        <w:tc>
          <w:tcPr>
            <w:tcW w:w="4926" w:type="dxa"/>
          </w:tcPr>
          <w:p w:rsidR="00DD38A9" w:rsidRPr="00A0511E" w:rsidRDefault="00DD38A9" w:rsidP="00A0511E">
            <w:pPr>
              <w:jc w:val="center"/>
            </w:pPr>
            <w:r w:rsidRPr="00A0511E">
              <w:t>1,5</w:t>
            </w:r>
          </w:p>
        </w:tc>
      </w:tr>
      <w:tr w:rsidR="00DD38A9" w:rsidRPr="00A0511E" w:rsidTr="00A0511E">
        <w:tc>
          <w:tcPr>
            <w:tcW w:w="959" w:type="dxa"/>
          </w:tcPr>
          <w:p w:rsidR="00DD38A9" w:rsidRPr="00A0511E" w:rsidRDefault="00DD38A9" w:rsidP="00A0511E">
            <w:r w:rsidRPr="00A0511E">
              <w:t>3.</w:t>
            </w:r>
          </w:p>
        </w:tc>
        <w:tc>
          <w:tcPr>
            <w:tcW w:w="3969" w:type="dxa"/>
          </w:tcPr>
          <w:p w:rsidR="00DD38A9" w:rsidRPr="00A0511E" w:rsidRDefault="00DD38A9" w:rsidP="00A0511E">
            <w:r w:rsidRPr="00A0511E">
              <w:t>д. Игжиновка</w:t>
            </w:r>
          </w:p>
        </w:tc>
        <w:tc>
          <w:tcPr>
            <w:tcW w:w="4926" w:type="dxa"/>
          </w:tcPr>
          <w:p w:rsidR="00DD38A9" w:rsidRPr="00A0511E" w:rsidRDefault="00DD38A9" w:rsidP="00A0511E">
            <w:pPr>
              <w:jc w:val="center"/>
            </w:pPr>
            <w:r w:rsidRPr="00A0511E">
              <w:t>0,14</w:t>
            </w:r>
          </w:p>
        </w:tc>
      </w:tr>
      <w:tr w:rsidR="00DD38A9" w:rsidRPr="00A0511E" w:rsidTr="00A0511E">
        <w:tc>
          <w:tcPr>
            <w:tcW w:w="959" w:type="dxa"/>
          </w:tcPr>
          <w:p w:rsidR="00DD38A9" w:rsidRPr="00A0511E" w:rsidRDefault="00DD38A9" w:rsidP="00A0511E">
            <w:r w:rsidRPr="00A0511E">
              <w:t>4.</w:t>
            </w:r>
          </w:p>
        </w:tc>
        <w:tc>
          <w:tcPr>
            <w:tcW w:w="3969" w:type="dxa"/>
          </w:tcPr>
          <w:p w:rsidR="00DD38A9" w:rsidRPr="00A0511E" w:rsidRDefault="00DD38A9" w:rsidP="00A0511E">
            <w:r w:rsidRPr="00A0511E">
              <w:t>д.Пономарева</w:t>
            </w:r>
          </w:p>
        </w:tc>
        <w:tc>
          <w:tcPr>
            <w:tcW w:w="4926" w:type="dxa"/>
          </w:tcPr>
          <w:p w:rsidR="00DD38A9" w:rsidRPr="00A0511E" w:rsidRDefault="00DD38A9" w:rsidP="00A0511E">
            <w:pPr>
              <w:jc w:val="center"/>
            </w:pPr>
            <w:r w:rsidRPr="00A0511E">
              <w:t>2,2</w:t>
            </w:r>
          </w:p>
        </w:tc>
      </w:tr>
    </w:tbl>
    <w:p w:rsidR="00DD38A9" w:rsidRPr="00A0511E" w:rsidRDefault="00DD38A9" w:rsidP="00DD38A9">
      <w:pPr>
        <w:rPr>
          <w:b/>
        </w:rPr>
      </w:pPr>
      <w:r w:rsidRPr="00A0511E">
        <w:rPr>
          <w:b/>
        </w:rPr>
        <w:t xml:space="preserve">5.5. Жилищный фонд </w:t>
      </w:r>
    </w:p>
    <w:p w:rsidR="00DD38A9" w:rsidRPr="00A0511E" w:rsidRDefault="00DD38A9" w:rsidP="00DD38A9">
      <w:r w:rsidRPr="00A0511E">
        <w:t xml:space="preserve"> По статистическим данным на 01.01.2016 г. жилищный фонд Рудовского муниципального образования составил 13 757 тыс.м</w:t>
      </w:r>
      <w:r w:rsidRPr="00A0511E">
        <w:rPr>
          <w:vertAlign w:val="superscript"/>
        </w:rPr>
        <w:t xml:space="preserve">2 </w:t>
      </w:r>
      <w:r w:rsidRPr="00A0511E">
        <w:t>общей площади. Из них в муниципальной собственности «Жигаловского района» 100 м</w:t>
      </w:r>
      <w:r w:rsidRPr="00A0511E">
        <w:rPr>
          <w:vertAlign w:val="superscript"/>
        </w:rPr>
        <w:t xml:space="preserve">2  </w:t>
      </w:r>
      <w:r w:rsidRPr="00A0511E">
        <w:t>(100 м</w:t>
      </w:r>
      <w:r w:rsidRPr="00A0511E">
        <w:rPr>
          <w:vertAlign w:val="superscript"/>
        </w:rPr>
        <w:t>2</w:t>
      </w:r>
      <w:r w:rsidRPr="00A0511E">
        <w:t xml:space="preserve">- в жилых домах,). </w:t>
      </w:r>
    </w:p>
    <w:p w:rsidR="00DD38A9" w:rsidRPr="00A0511E" w:rsidRDefault="00DD38A9" w:rsidP="00DD38A9">
      <w:r w:rsidRPr="00A0511E">
        <w:t xml:space="preserve">  Площадь жилых территорий населенных пунктов составляет 129,9 га (в частности, в границах населенных пунктов 92,2 га). </w:t>
      </w:r>
    </w:p>
    <w:p w:rsidR="00DD38A9" w:rsidRPr="00A0511E" w:rsidRDefault="00DD38A9" w:rsidP="00DD38A9">
      <w:r w:rsidRPr="00A0511E">
        <w:t xml:space="preserve">   Жилищный фонд поселения представлен малоэтажной и индивидуальной жилой застройкой. </w:t>
      </w:r>
    </w:p>
    <w:p w:rsidR="00DD38A9" w:rsidRPr="00A0511E" w:rsidRDefault="00DD38A9" w:rsidP="00DD38A9"/>
    <w:p w:rsidR="00DD38A9" w:rsidRPr="00A0511E" w:rsidRDefault="00DD38A9" w:rsidP="00DD38A9">
      <w:pPr>
        <w:rPr>
          <w:b/>
        </w:rPr>
      </w:pPr>
      <w:r w:rsidRPr="00A0511E">
        <w:rPr>
          <w:b/>
        </w:rPr>
        <w:t xml:space="preserve">   5.6. Состояние коммунальной инфраструктуры </w:t>
      </w:r>
    </w:p>
    <w:p w:rsidR="00DD38A9" w:rsidRPr="00A0511E" w:rsidRDefault="00DD38A9" w:rsidP="00DD38A9">
      <w:pPr>
        <w:jc w:val="both"/>
        <w:rPr>
          <w:i/>
        </w:rPr>
      </w:pPr>
      <w:r w:rsidRPr="00A0511E">
        <w:rPr>
          <w:i/>
        </w:rPr>
        <w:t xml:space="preserve">        Электроснабжение: </w:t>
      </w:r>
    </w:p>
    <w:p w:rsidR="00DD38A9" w:rsidRPr="00A0511E" w:rsidRDefault="00DD38A9" w:rsidP="00DD38A9">
      <w:pPr>
        <w:jc w:val="both"/>
      </w:pPr>
      <w:r w:rsidRPr="00A0511E">
        <w:t xml:space="preserve">  Система электроснабжения поселения централизованная. Источником централизованного электроснабжения является понизительная подстанция ПС 110/20/10 кВ «Жигалово», расположенная на территории п. Жигалово Жигаловского района. </w:t>
      </w:r>
    </w:p>
    <w:p w:rsidR="00DD38A9" w:rsidRPr="00A0511E" w:rsidRDefault="00DD38A9" w:rsidP="00DD38A9">
      <w:pPr>
        <w:jc w:val="both"/>
      </w:pPr>
      <w:r w:rsidRPr="00A0511E">
        <w:t xml:space="preserve">  Анализ современного состояния системы электроснабжения поселения показал, что система электроснабжения централизованная и в целом обеспечивает необходимый уровень обслуживания. </w:t>
      </w:r>
    </w:p>
    <w:p w:rsidR="00DD38A9" w:rsidRPr="00A0511E" w:rsidRDefault="00DD38A9" w:rsidP="00DD38A9">
      <w:pPr>
        <w:jc w:val="both"/>
        <w:rPr>
          <w:i/>
        </w:rPr>
      </w:pPr>
      <w:r w:rsidRPr="00A0511E">
        <w:t xml:space="preserve">        </w:t>
      </w:r>
      <w:r w:rsidRPr="00A0511E">
        <w:rPr>
          <w:i/>
        </w:rPr>
        <w:t xml:space="preserve">Теплоснабжение: </w:t>
      </w:r>
    </w:p>
    <w:p w:rsidR="00DD38A9" w:rsidRPr="00A0511E" w:rsidRDefault="00DD38A9" w:rsidP="00DD38A9">
      <w:pPr>
        <w:jc w:val="both"/>
      </w:pPr>
      <w:r w:rsidRPr="00A0511E">
        <w:t xml:space="preserve">  Система теплоснабжения децентрализованная. Теплоснабжение общественных и административных зданий  в центральной части села осуществляется от угольной котельной мощностью 1,2 Гкал/ч. </w:t>
      </w:r>
    </w:p>
    <w:p w:rsidR="00DD38A9" w:rsidRPr="00A0511E" w:rsidRDefault="00DD38A9" w:rsidP="00DD38A9">
      <w:pPr>
        <w:jc w:val="both"/>
      </w:pPr>
      <w:r w:rsidRPr="00A0511E">
        <w:lastRenderedPageBreak/>
        <w:t xml:space="preserve">   Теплоснабжение индивидуальной и малоэтажной жилой застройки, а также общественных зданий, не подключенных к котельной, осуществляется от индивидуальных котлов. Топливом являются дрова, уголь. </w:t>
      </w:r>
    </w:p>
    <w:p w:rsidR="00DD38A9" w:rsidRPr="00A0511E" w:rsidRDefault="00DD38A9" w:rsidP="00DD38A9">
      <w:pPr>
        <w:jc w:val="both"/>
      </w:pPr>
      <w:r w:rsidRPr="00A0511E">
        <w:t xml:space="preserve">  Анализ существующей системы теплоснабжения установил, что данная система является оптимальным вариантом для населенных пунктов поселения. </w:t>
      </w:r>
    </w:p>
    <w:p w:rsidR="00DD38A9" w:rsidRPr="00A0511E" w:rsidRDefault="00DD38A9" w:rsidP="00DD38A9">
      <w:pPr>
        <w:jc w:val="both"/>
        <w:rPr>
          <w:i/>
        </w:rPr>
      </w:pPr>
      <w:r w:rsidRPr="00A0511E">
        <w:t xml:space="preserve">        </w:t>
      </w:r>
      <w:r w:rsidRPr="00A0511E">
        <w:rPr>
          <w:i/>
        </w:rPr>
        <w:t xml:space="preserve">Газоснабжение: </w:t>
      </w:r>
    </w:p>
    <w:p w:rsidR="00DD38A9" w:rsidRPr="00A0511E" w:rsidRDefault="00DD38A9" w:rsidP="00DD38A9">
      <w:pPr>
        <w:jc w:val="both"/>
      </w:pPr>
      <w:r w:rsidRPr="00A0511E">
        <w:t xml:space="preserve">Снабжение природным газом потребителей Рудовского муниципального образования отсутствует. </w:t>
      </w:r>
    </w:p>
    <w:p w:rsidR="00DD38A9" w:rsidRPr="00A0511E" w:rsidRDefault="00DD38A9" w:rsidP="00DD38A9">
      <w:pPr>
        <w:jc w:val="both"/>
        <w:rPr>
          <w:i/>
        </w:rPr>
      </w:pPr>
      <w:r w:rsidRPr="00A0511E">
        <w:rPr>
          <w:i/>
        </w:rPr>
        <w:t xml:space="preserve">       Водоснабжение:  </w:t>
      </w:r>
    </w:p>
    <w:p w:rsidR="00DD38A9" w:rsidRPr="00A0511E" w:rsidRDefault="00DD38A9" w:rsidP="00DD38A9">
      <w:pPr>
        <w:jc w:val="both"/>
      </w:pPr>
      <w:r w:rsidRPr="00A0511E">
        <w:t xml:space="preserve">Источниками системы водоснабжения поселения являются подземные воды. Большая часть населения снабжается водой за счет индивидуальных водозаборных скважин и шахтных колодцев. В с. Рудовка централизованная система водоснабжения предусмотрена только для центральной части села. На территории села размещена одна скважина для забора воды. Скважина, расположена в непосредственной близости от котельной с. Рудовка и обеспечивает водой данную котельную, а также 2 социально- значимых объекта на территории села: МКОУ Рудовская СОШ и МКДОУ  детский сад № 10 «Родничок». </w:t>
      </w:r>
    </w:p>
    <w:p w:rsidR="00DD38A9" w:rsidRPr="00A0511E" w:rsidRDefault="00DD38A9" w:rsidP="00DD38A9">
      <w:pPr>
        <w:jc w:val="both"/>
      </w:pPr>
      <w:r w:rsidRPr="00A0511E">
        <w:t xml:space="preserve"> Общая протяженность сетей водоснабжения составляет 0,605 км. </w:t>
      </w:r>
    </w:p>
    <w:p w:rsidR="00DD38A9" w:rsidRPr="00A0511E" w:rsidRDefault="00DD38A9" w:rsidP="00DD38A9">
      <w:pPr>
        <w:jc w:val="both"/>
      </w:pPr>
      <w:r w:rsidRPr="00A0511E">
        <w:t xml:space="preserve">Водозабор осуществляется напрямую из скважины. Рядом с водозаборной скважиной расположена водонапорная башня. </w:t>
      </w:r>
    </w:p>
    <w:p w:rsidR="00DD38A9" w:rsidRPr="00A0511E" w:rsidRDefault="00DD38A9" w:rsidP="00DD38A9">
      <w:pPr>
        <w:jc w:val="both"/>
      </w:pPr>
      <w:r w:rsidRPr="00A0511E">
        <w:t xml:space="preserve">   В д. Игжиновка, д. Пономарева и д. Головновка централизованная система отсутствует. </w:t>
      </w:r>
    </w:p>
    <w:p w:rsidR="00DD38A9" w:rsidRPr="00A0511E" w:rsidRDefault="00DD38A9" w:rsidP="00DD38A9">
      <w:pPr>
        <w:jc w:val="both"/>
        <w:rPr>
          <w:i/>
        </w:rPr>
      </w:pPr>
      <w:r w:rsidRPr="00A0511E">
        <w:t xml:space="preserve">        </w:t>
      </w:r>
      <w:r w:rsidRPr="00A0511E">
        <w:rPr>
          <w:i/>
        </w:rPr>
        <w:t xml:space="preserve">Водоотведение (канализация): </w:t>
      </w:r>
    </w:p>
    <w:p w:rsidR="00DD38A9" w:rsidRPr="00A0511E" w:rsidRDefault="00DD38A9" w:rsidP="00DD38A9">
      <w:pPr>
        <w:jc w:val="both"/>
      </w:pPr>
      <w:r w:rsidRPr="00A0511E">
        <w:t xml:space="preserve">На территории Рудовского муниципального образования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 </w:t>
      </w:r>
    </w:p>
    <w:p w:rsidR="00DD38A9" w:rsidRPr="00A0511E" w:rsidRDefault="00DD38A9" w:rsidP="00DD38A9">
      <w:pPr>
        <w:jc w:val="both"/>
        <w:rPr>
          <w:i/>
        </w:rPr>
      </w:pPr>
      <w:r w:rsidRPr="00A0511E">
        <w:t xml:space="preserve">         </w:t>
      </w:r>
      <w:r w:rsidRPr="00A0511E">
        <w:rPr>
          <w:i/>
        </w:rPr>
        <w:t xml:space="preserve">Связь: </w:t>
      </w:r>
    </w:p>
    <w:p w:rsidR="00DD38A9" w:rsidRPr="00A0511E" w:rsidRDefault="00DD38A9" w:rsidP="00DD38A9">
      <w:pPr>
        <w:jc w:val="both"/>
      </w:pPr>
      <w:r w:rsidRPr="00A0511E">
        <w:t xml:space="preserve">Услуги местной телефонной связи общего пользования на территории Рудовского муниципального образования оказывает ОАО «Ростелеком – Сибирь», представляющий потребителям муниципального образования весь спектр услуг связи и передачи данных. </w:t>
      </w:r>
    </w:p>
    <w:p w:rsidR="00DD38A9" w:rsidRPr="00A0511E" w:rsidRDefault="00DD38A9" w:rsidP="00DD38A9">
      <w:pPr>
        <w:jc w:val="both"/>
      </w:pPr>
      <w:r w:rsidRPr="00A0511E">
        <w:t xml:space="preserve">   На территории  поселения в с. Рудовка установлена одна автоматическая телефонная станция АТСК- 50/200. Межстанционная связь осуществляется по воздушным линиям связи. Сетью мобильной связи покрыта вся территория Рудовского муниципального образования. </w:t>
      </w:r>
    </w:p>
    <w:p w:rsidR="00DD38A9" w:rsidRPr="00A0511E" w:rsidRDefault="00DD38A9" w:rsidP="00DD38A9">
      <w:pPr>
        <w:jc w:val="both"/>
      </w:pPr>
      <w:r w:rsidRPr="00A0511E">
        <w:t>Предоставлены услуги междугородной, международной связи, услуги доступа в Интернет.</w:t>
      </w:r>
    </w:p>
    <w:p w:rsidR="00DD38A9" w:rsidRPr="00A0511E" w:rsidRDefault="00DD38A9" w:rsidP="00DD38A9">
      <w:pPr>
        <w:jc w:val="both"/>
      </w:pPr>
    </w:p>
    <w:p w:rsidR="00DD38A9" w:rsidRPr="00A0511E" w:rsidRDefault="00DD38A9" w:rsidP="00DD38A9">
      <w:pPr>
        <w:jc w:val="center"/>
      </w:pPr>
      <w:r w:rsidRPr="00A0511E">
        <w:t>ПРИЛОЖЕНИЯ</w:t>
      </w:r>
    </w:p>
    <w:p w:rsidR="00DD38A9" w:rsidRPr="00A0511E" w:rsidRDefault="00DD38A9" w:rsidP="00DD38A9">
      <w:pPr>
        <w:jc w:val="both"/>
      </w:pPr>
      <w:r w:rsidRPr="00A0511E">
        <w:t xml:space="preserve">      </w:t>
      </w:r>
    </w:p>
    <w:p w:rsidR="00DD38A9" w:rsidRPr="00A0511E" w:rsidRDefault="00DD38A9" w:rsidP="00DD38A9">
      <w:pPr>
        <w:jc w:val="both"/>
        <w:rPr>
          <w:b/>
        </w:rPr>
      </w:pPr>
      <w:r w:rsidRPr="00A0511E">
        <w:t xml:space="preserve">        </w:t>
      </w:r>
      <w:r w:rsidRPr="00A0511E">
        <w:rPr>
          <w:b/>
        </w:rPr>
        <w:t xml:space="preserve">Общие характеристики территории  Рудовского муниципального образования.  </w:t>
      </w:r>
    </w:p>
    <w:p w:rsidR="00DD38A9" w:rsidRPr="00A0511E" w:rsidRDefault="00DD38A9" w:rsidP="00DD38A9">
      <w:pPr>
        <w:jc w:val="both"/>
        <w:rPr>
          <w:i/>
        </w:rPr>
      </w:pPr>
    </w:p>
    <w:p w:rsidR="00DD38A9" w:rsidRPr="00A0511E" w:rsidRDefault="00DD38A9" w:rsidP="00DD38A9">
      <w:pPr>
        <w:jc w:val="both"/>
      </w:pPr>
      <w:r w:rsidRPr="00A0511E">
        <w:rPr>
          <w:i/>
        </w:rPr>
        <w:t xml:space="preserve">        1.Климатические характеристики территории </w:t>
      </w:r>
      <w:r w:rsidRPr="00A0511E">
        <w:t xml:space="preserve">(информация приведена из генерального плана). </w:t>
      </w:r>
    </w:p>
    <w:p w:rsidR="00DD38A9" w:rsidRPr="00A0511E" w:rsidRDefault="00DD38A9" w:rsidP="00DD38A9">
      <w:pPr>
        <w:jc w:val="both"/>
      </w:pPr>
      <w:r w:rsidRPr="00A0511E">
        <w:t xml:space="preserve">  Климат – резко континентальный, с продолжительной  холодной зимой и коротким жарким летом. Первые заморозки наступают в конце августа или начале сентября.             Продолжительность безморозного периода в среднем 98 дней. </w:t>
      </w:r>
    </w:p>
    <w:p w:rsidR="00DD38A9" w:rsidRPr="00A0511E" w:rsidRDefault="00DD38A9" w:rsidP="00DD38A9">
      <w:pPr>
        <w:jc w:val="both"/>
      </w:pPr>
      <w:r w:rsidRPr="00A0511E">
        <w:t xml:space="preserve">Среднемесячная температура января- 28, 5 </w:t>
      </w:r>
      <w:r w:rsidRPr="00A0511E">
        <w:rPr>
          <w:vertAlign w:val="superscript"/>
        </w:rPr>
        <w:t>0</w:t>
      </w:r>
      <w:r w:rsidRPr="00A0511E">
        <w:t xml:space="preserve">С (абсолютный минимум- 54 </w:t>
      </w:r>
      <w:r w:rsidRPr="00A0511E">
        <w:rPr>
          <w:vertAlign w:val="superscript"/>
        </w:rPr>
        <w:t>0</w:t>
      </w:r>
      <w:r w:rsidRPr="00A0511E">
        <w:t xml:space="preserve">С), июля +17,3 </w:t>
      </w:r>
      <w:r w:rsidRPr="00A0511E">
        <w:rPr>
          <w:vertAlign w:val="superscript"/>
        </w:rPr>
        <w:t>0</w:t>
      </w:r>
      <w:r w:rsidRPr="00A0511E">
        <w:t xml:space="preserve">С (абсолютный максимум +38  </w:t>
      </w:r>
      <w:r w:rsidRPr="00A0511E">
        <w:rPr>
          <w:vertAlign w:val="superscript"/>
        </w:rPr>
        <w:t>0</w:t>
      </w:r>
      <w:r w:rsidRPr="00A0511E">
        <w:t xml:space="preserve">С). Среднегодовая температура- 4,7 </w:t>
      </w:r>
      <w:r w:rsidRPr="00A0511E">
        <w:rPr>
          <w:vertAlign w:val="superscript"/>
        </w:rPr>
        <w:t>0</w:t>
      </w:r>
      <w:r w:rsidRPr="00A0511E">
        <w:t xml:space="preserve">С. За год выпадает 340-420 мм. Осадков, из этого количества на май – август 60%. </w:t>
      </w:r>
    </w:p>
    <w:p w:rsidR="00DD38A9" w:rsidRPr="00A0511E" w:rsidRDefault="00DD38A9" w:rsidP="00DD38A9">
      <w:pPr>
        <w:jc w:val="both"/>
      </w:pPr>
      <w:r w:rsidRPr="00A0511E">
        <w:t xml:space="preserve">  Устойчивый снежный покров образуется в конце октября и к концу зимы достигает 0,3-0,4 м. (в лесах до 1м). Для территории характерна многолетняя мерзлота мощностью до 15 м. Грунты промерзают на глубину до 2 м. </w:t>
      </w:r>
    </w:p>
    <w:p w:rsidR="00DD38A9" w:rsidRPr="00A0511E" w:rsidRDefault="00DD38A9" w:rsidP="00DD38A9">
      <w:pPr>
        <w:jc w:val="both"/>
      </w:pPr>
      <w:r w:rsidRPr="00A0511E">
        <w:t xml:space="preserve">    Ветровой режим территории обусловлен направлением долины р. Лены, в течение всего года здесь преобладают ветры юго-западного направления. Средняя годовая скорость ветра в речных долинах – менее 2м/с, на остальной территории района- 2-3 м/с. </w:t>
      </w:r>
    </w:p>
    <w:p w:rsidR="00DD38A9" w:rsidRPr="00A0511E" w:rsidRDefault="00DD38A9" w:rsidP="00DD38A9">
      <w:pPr>
        <w:jc w:val="both"/>
        <w:rPr>
          <w:i/>
        </w:rPr>
      </w:pPr>
      <w:r w:rsidRPr="00A0511E">
        <w:rPr>
          <w:i/>
        </w:rPr>
        <w:t xml:space="preserve">         2. Рельеф </w:t>
      </w:r>
    </w:p>
    <w:p w:rsidR="00DD38A9" w:rsidRPr="00A0511E" w:rsidRDefault="00DD38A9" w:rsidP="00DD38A9">
      <w:pPr>
        <w:jc w:val="both"/>
      </w:pPr>
      <w:r w:rsidRPr="00A0511E">
        <w:lastRenderedPageBreak/>
        <w:t xml:space="preserve">   Территория поселения располагается в пределах наиболее приподнятой части Лено-Ангарского плато Среднесибирского плоскогорья со средними высотами 840-980 м. над уровнем моря. Наивысшая его точка (1509 м) находится в северо-восточной части вблизи границы с Казачинско-Ленским районом. </w:t>
      </w:r>
    </w:p>
    <w:p w:rsidR="00DD38A9" w:rsidRPr="00A0511E" w:rsidRDefault="00DD38A9" w:rsidP="00DD38A9">
      <w:pPr>
        <w:jc w:val="both"/>
      </w:pPr>
      <w:r w:rsidRPr="00A0511E">
        <w:t xml:space="preserve">   Гидрографическая сеть поселения представлена множеством рек и ручьев, крупнейшей из них является р. Лена – основная водная артерия Жигаловского района. </w:t>
      </w:r>
    </w:p>
    <w:p w:rsidR="00DD38A9" w:rsidRPr="00A0511E" w:rsidRDefault="00DD38A9" w:rsidP="00DD38A9">
      <w:pPr>
        <w:jc w:val="both"/>
        <w:rPr>
          <w:i/>
        </w:rPr>
      </w:pPr>
      <w:r w:rsidRPr="00A0511E">
        <w:rPr>
          <w:i/>
        </w:rPr>
        <w:t xml:space="preserve">       3.Растительный и почвенный покров </w:t>
      </w:r>
    </w:p>
    <w:p w:rsidR="00DD38A9" w:rsidRPr="00A0511E" w:rsidRDefault="00DD38A9" w:rsidP="00DD38A9">
      <w:pPr>
        <w:jc w:val="both"/>
      </w:pPr>
      <w:r w:rsidRPr="00A0511E">
        <w:t xml:space="preserve"> Почвы поселения в основном коричневые и тёмно-коричневые слабооподзоленые, на возвышенностях – сильноподзоленные. В нижней части пологих склонов они переходят в тёмно-серые полуболотные, которые при дренировании приобретают сходство с чернозёмами. Под сельскохозяйственные угодья используются долины рек и пойменные луга с лугово-аллювиальными почвами, а также ровные участки возвышенностей. </w:t>
      </w:r>
    </w:p>
    <w:p w:rsidR="00DD38A9" w:rsidRPr="00A0511E" w:rsidRDefault="00DD38A9" w:rsidP="00DD38A9">
      <w:pPr>
        <w:jc w:val="both"/>
      </w:pPr>
      <w:r w:rsidRPr="00A0511E">
        <w:t xml:space="preserve">Жигаловский район характеризуется высокой лесистостью. Преобладают хвойные разновозрастные леса. Коренными являются темнохвойные породы – кедры, пихта, ель. Имеются светлохвойные – сосна, лиственницы сибирская и даурская. </w:t>
      </w:r>
    </w:p>
    <w:p w:rsidR="00DD38A9" w:rsidRPr="00A0511E" w:rsidRDefault="00DD38A9" w:rsidP="00DD38A9">
      <w:pPr>
        <w:jc w:val="both"/>
        <w:rPr>
          <w:i/>
        </w:rPr>
      </w:pPr>
      <w:r w:rsidRPr="00A0511E">
        <w:rPr>
          <w:i/>
        </w:rPr>
        <w:t xml:space="preserve">         4.Минерально – сырьевые ресурсы </w:t>
      </w:r>
    </w:p>
    <w:p w:rsidR="00DD38A9" w:rsidRPr="00A0511E" w:rsidRDefault="00DD38A9" w:rsidP="00DD38A9">
      <w:pPr>
        <w:jc w:val="both"/>
      </w:pPr>
      <w:r w:rsidRPr="00A0511E">
        <w:t xml:space="preserve">На территории Рудовского муниципального образования расположены Жигаловское месторождение суглинков, Кузнецовское месторождение доломита, участок недр на Кузнецовском месторождении доломита и части Тутурского, Знаменского, Усть-Илгинскогом участков недр по добыче горючего газа, конденсата. </w:t>
      </w:r>
    </w:p>
    <w:p w:rsidR="00DD38A9" w:rsidRPr="00A0511E" w:rsidRDefault="00DD38A9" w:rsidP="00DD38A9">
      <w:pPr>
        <w:jc w:val="both"/>
      </w:pPr>
      <w:r w:rsidRPr="00A0511E">
        <w:t xml:space="preserve">  На участок  недр на Кузнецовском месторождении доломита выдана лицензия Иржг00004ТЭ с целевым назначением «для добычи доломитов», владельцем лицензии является «Дорожная служба Иркутской области». Площадь участка 6,6 га.</w:t>
      </w:r>
    </w:p>
    <w:p w:rsidR="00DD38A9" w:rsidRPr="00A0511E" w:rsidRDefault="00DD38A9" w:rsidP="00DD38A9">
      <w:pPr>
        <w:tabs>
          <w:tab w:val="left" w:pos="7800"/>
        </w:tabs>
      </w:pPr>
      <w:r w:rsidRPr="00A0511E">
        <w:tab/>
        <w:t xml:space="preserve"> </w:t>
      </w:r>
    </w:p>
    <w:p w:rsidR="00DD38A9" w:rsidRPr="00A0511E" w:rsidRDefault="00DD38A9" w:rsidP="00DD38A9">
      <w:pPr>
        <w:tabs>
          <w:tab w:val="left" w:pos="7800"/>
        </w:tabs>
        <w:jc w:val="center"/>
      </w:pPr>
      <w:r w:rsidRPr="00A0511E">
        <w:t>Показатели, характеризующие состояние экономики и социальной сферы Рудовского муниципального образования за 2014-2015 годы.</w:t>
      </w:r>
    </w:p>
    <w:p w:rsidR="00DD38A9" w:rsidRPr="00A0511E" w:rsidRDefault="00DD38A9" w:rsidP="00DD38A9">
      <w:pPr>
        <w:tabs>
          <w:tab w:val="left" w:pos="7800"/>
        </w:tabs>
        <w:jc w:val="center"/>
      </w:pPr>
    </w:p>
    <w:p w:rsidR="00DD38A9" w:rsidRPr="00A0511E" w:rsidRDefault="00DD38A9" w:rsidP="00DD38A9">
      <w:pPr>
        <w:tabs>
          <w:tab w:val="left" w:pos="7800"/>
        </w:tabs>
        <w:jc w:val="center"/>
      </w:pPr>
      <w:r w:rsidRPr="00A0511E">
        <w:t xml:space="preserve">Территория  </w:t>
      </w:r>
    </w:p>
    <w:p w:rsidR="00DD38A9" w:rsidRPr="00A0511E" w:rsidRDefault="00DD38A9" w:rsidP="00DD38A9">
      <w:pPr>
        <w:tabs>
          <w:tab w:val="left" w:pos="7800"/>
        </w:tabs>
        <w:jc w:val="center"/>
      </w:pPr>
    </w:p>
    <w:tbl>
      <w:tblPr>
        <w:tblStyle w:val="affffffc"/>
        <w:tblW w:w="0" w:type="auto"/>
        <w:tblLook w:val="04A0"/>
      </w:tblPr>
      <w:tblGrid>
        <w:gridCol w:w="4503"/>
        <w:gridCol w:w="3118"/>
        <w:gridCol w:w="1134"/>
        <w:gridCol w:w="1099"/>
      </w:tblGrid>
      <w:tr w:rsidR="00DD38A9" w:rsidRPr="00A0511E" w:rsidTr="00A0511E">
        <w:tc>
          <w:tcPr>
            <w:tcW w:w="4503" w:type="dxa"/>
          </w:tcPr>
          <w:p w:rsidR="00DD38A9" w:rsidRPr="00A0511E" w:rsidRDefault="00DD38A9" w:rsidP="00A0511E">
            <w:pPr>
              <w:tabs>
                <w:tab w:val="left" w:pos="7800"/>
              </w:tabs>
              <w:jc w:val="center"/>
            </w:pPr>
            <w:r w:rsidRPr="00A0511E">
              <w:t>Показатели</w:t>
            </w:r>
          </w:p>
        </w:tc>
        <w:tc>
          <w:tcPr>
            <w:tcW w:w="3118" w:type="dxa"/>
          </w:tcPr>
          <w:p w:rsidR="00DD38A9" w:rsidRPr="00A0511E" w:rsidRDefault="00DD38A9" w:rsidP="00A0511E">
            <w:pPr>
              <w:tabs>
                <w:tab w:val="left" w:pos="7800"/>
              </w:tabs>
              <w:jc w:val="center"/>
            </w:pPr>
            <w:r w:rsidRPr="00A0511E">
              <w:t>Единицы измерения</w:t>
            </w:r>
          </w:p>
        </w:tc>
        <w:tc>
          <w:tcPr>
            <w:tcW w:w="1134" w:type="dxa"/>
          </w:tcPr>
          <w:p w:rsidR="00DD38A9" w:rsidRPr="00A0511E" w:rsidRDefault="00DD38A9" w:rsidP="00A0511E">
            <w:pPr>
              <w:tabs>
                <w:tab w:val="left" w:pos="7800"/>
              </w:tabs>
              <w:jc w:val="both"/>
            </w:pPr>
            <w:r w:rsidRPr="00A0511E">
              <w:t>2014</w:t>
            </w:r>
          </w:p>
        </w:tc>
        <w:tc>
          <w:tcPr>
            <w:tcW w:w="1099" w:type="dxa"/>
          </w:tcPr>
          <w:p w:rsidR="00DD38A9" w:rsidRPr="00A0511E" w:rsidRDefault="00DD38A9" w:rsidP="00A0511E">
            <w:pPr>
              <w:tabs>
                <w:tab w:val="left" w:pos="7800"/>
              </w:tabs>
              <w:jc w:val="both"/>
            </w:pPr>
            <w:r w:rsidRPr="00A0511E">
              <w:t>2015</w:t>
            </w:r>
          </w:p>
        </w:tc>
      </w:tr>
      <w:tr w:rsidR="00DD38A9" w:rsidRPr="00A0511E" w:rsidTr="00A0511E">
        <w:tc>
          <w:tcPr>
            <w:tcW w:w="4503" w:type="dxa"/>
          </w:tcPr>
          <w:p w:rsidR="00DD38A9" w:rsidRPr="00A0511E" w:rsidRDefault="00DD38A9" w:rsidP="00A0511E">
            <w:pPr>
              <w:tabs>
                <w:tab w:val="left" w:pos="7800"/>
              </w:tabs>
            </w:pPr>
            <w:r w:rsidRPr="00A0511E">
              <w:t xml:space="preserve">Протяженность автодорог общего пользования местного значения, находящихся в собственности муниципального образования (на конец года) </w:t>
            </w:r>
          </w:p>
        </w:tc>
        <w:tc>
          <w:tcPr>
            <w:tcW w:w="3118" w:type="dxa"/>
          </w:tcPr>
          <w:p w:rsidR="00DD38A9" w:rsidRPr="00A0511E" w:rsidRDefault="00DD38A9" w:rsidP="00A0511E">
            <w:pPr>
              <w:tabs>
                <w:tab w:val="left" w:pos="7800"/>
              </w:tabs>
              <w:jc w:val="both"/>
            </w:pPr>
          </w:p>
        </w:tc>
        <w:tc>
          <w:tcPr>
            <w:tcW w:w="1134" w:type="dxa"/>
          </w:tcPr>
          <w:p w:rsidR="00DD38A9" w:rsidRPr="00A0511E" w:rsidRDefault="00DD38A9" w:rsidP="00A0511E">
            <w:pPr>
              <w:tabs>
                <w:tab w:val="left" w:pos="7800"/>
              </w:tabs>
              <w:jc w:val="both"/>
            </w:pPr>
          </w:p>
        </w:tc>
        <w:tc>
          <w:tcPr>
            <w:tcW w:w="1099" w:type="dxa"/>
          </w:tcPr>
          <w:p w:rsidR="00DD38A9" w:rsidRPr="00A0511E" w:rsidRDefault="00DD38A9" w:rsidP="00A0511E">
            <w:pPr>
              <w:tabs>
                <w:tab w:val="left" w:pos="7800"/>
              </w:tabs>
              <w:jc w:val="both"/>
            </w:pPr>
          </w:p>
        </w:tc>
      </w:tr>
      <w:tr w:rsidR="00DD38A9" w:rsidRPr="00A0511E" w:rsidTr="00A0511E">
        <w:tc>
          <w:tcPr>
            <w:tcW w:w="4503" w:type="dxa"/>
          </w:tcPr>
          <w:p w:rsidR="00DD38A9" w:rsidRPr="00A0511E" w:rsidRDefault="00DD38A9" w:rsidP="00A0511E">
            <w:pPr>
              <w:tabs>
                <w:tab w:val="left" w:pos="7800"/>
              </w:tabs>
              <w:jc w:val="both"/>
            </w:pPr>
            <w:r w:rsidRPr="00A0511E">
              <w:t>всего</w:t>
            </w:r>
          </w:p>
        </w:tc>
        <w:tc>
          <w:tcPr>
            <w:tcW w:w="3118" w:type="dxa"/>
          </w:tcPr>
          <w:p w:rsidR="00DD38A9" w:rsidRPr="00A0511E" w:rsidRDefault="00DD38A9" w:rsidP="00A0511E">
            <w:pPr>
              <w:tabs>
                <w:tab w:val="left" w:pos="7800"/>
              </w:tabs>
              <w:jc w:val="both"/>
            </w:pPr>
            <w:r w:rsidRPr="00A0511E">
              <w:t>километры</w:t>
            </w:r>
          </w:p>
        </w:tc>
        <w:tc>
          <w:tcPr>
            <w:tcW w:w="1134" w:type="dxa"/>
          </w:tcPr>
          <w:p w:rsidR="00DD38A9" w:rsidRPr="00A0511E" w:rsidRDefault="00DD38A9" w:rsidP="00A0511E">
            <w:pPr>
              <w:tabs>
                <w:tab w:val="left" w:pos="7800"/>
              </w:tabs>
              <w:jc w:val="center"/>
            </w:pPr>
            <w:r w:rsidRPr="00A0511E">
              <w:t>5,84</w:t>
            </w:r>
          </w:p>
        </w:tc>
        <w:tc>
          <w:tcPr>
            <w:tcW w:w="1099" w:type="dxa"/>
          </w:tcPr>
          <w:p w:rsidR="00DD38A9" w:rsidRPr="00A0511E" w:rsidRDefault="00DD38A9" w:rsidP="00A0511E">
            <w:pPr>
              <w:tabs>
                <w:tab w:val="left" w:pos="7800"/>
              </w:tabs>
              <w:jc w:val="both"/>
            </w:pPr>
            <w:r w:rsidRPr="00A0511E">
              <w:t>5,84</w:t>
            </w:r>
          </w:p>
        </w:tc>
      </w:tr>
      <w:tr w:rsidR="00DD38A9" w:rsidRPr="00A0511E" w:rsidTr="00A0511E">
        <w:tc>
          <w:tcPr>
            <w:tcW w:w="4503" w:type="dxa"/>
          </w:tcPr>
          <w:p w:rsidR="00DD38A9" w:rsidRPr="00A0511E" w:rsidRDefault="00DD38A9" w:rsidP="00A0511E">
            <w:pPr>
              <w:tabs>
                <w:tab w:val="left" w:pos="7800"/>
              </w:tabs>
              <w:jc w:val="both"/>
            </w:pPr>
            <w:r w:rsidRPr="00A0511E">
              <w:t>с твердым покрытием</w:t>
            </w:r>
          </w:p>
        </w:tc>
        <w:tc>
          <w:tcPr>
            <w:tcW w:w="3118" w:type="dxa"/>
          </w:tcPr>
          <w:p w:rsidR="00DD38A9" w:rsidRPr="00A0511E" w:rsidRDefault="00DD38A9" w:rsidP="00A0511E">
            <w:pPr>
              <w:tabs>
                <w:tab w:val="left" w:pos="7800"/>
              </w:tabs>
              <w:jc w:val="both"/>
            </w:pPr>
            <w:r w:rsidRPr="00A0511E">
              <w:t>километры</w:t>
            </w:r>
          </w:p>
        </w:tc>
        <w:tc>
          <w:tcPr>
            <w:tcW w:w="1134" w:type="dxa"/>
          </w:tcPr>
          <w:p w:rsidR="00DD38A9" w:rsidRPr="00A0511E" w:rsidRDefault="00DD38A9" w:rsidP="00A0511E">
            <w:pPr>
              <w:tabs>
                <w:tab w:val="left" w:pos="7800"/>
              </w:tabs>
              <w:jc w:val="both"/>
            </w:pPr>
            <w:r w:rsidRPr="00A0511E">
              <w:t xml:space="preserve">    5,84</w:t>
            </w:r>
          </w:p>
        </w:tc>
        <w:tc>
          <w:tcPr>
            <w:tcW w:w="1099" w:type="dxa"/>
          </w:tcPr>
          <w:p w:rsidR="00DD38A9" w:rsidRPr="00A0511E" w:rsidRDefault="00DD38A9" w:rsidP="00A0511E">
            <w:pPr>
              <w:tabs>
                <w:tab w:val="left" w:pos="7800"/>
              </w:tabs>
              <w:jc w:val="both"/>
            </w:pPr>
            <w:r w:rsidRPr="00A0511E">
              <w:t>5,84</w:t>
            </w:r>
          </w:p>
        </w:tc>
      </w:tr>
      <w:tr w:rsidR="00DD38A9" w:rsidRPr="00A0511E" w:rsidTr="00A0511E">
        <w:tc>
          <w:tcPr>
            <w:tcW w:w="4503" w:type="dxa"/>
          </w:tcPr>
          <w:p w:rsidR="00DD38A9" w:rsidRPr="00A0511E" w:rsidRDefault="00DD38A9" w:rsidP="00A0511E">
            <w:pPr>
              <w:tabs>
                <w:tab w:val="left" w:pos="7800"/>
              </w:tabs>
            </w:pPr>
            <w:r w:rsidRPr="00A0511E">
              <w:t xml:space="preserve">С  усовершенствованным покрытием (цементобетонные, асфальтобетонные и типа асфальтобетона, из щебня и гравия, обработанных вяжущими материалами) </w:t>
            </w:r>
          </w:p>
        </w:tc>
        <w:tc>
          <w:tcPr>
            <w:tcW w:w="3118" w:type="dxa"/>
          </w:tcPr>
          <w:p w:rsidR="00DD38A9" w:rsidRPr="00A0511E" w:rsidRDefault="00DD38A9" w:rsidP="00A0511E">
            <w:pPr>
              <w:tabs>
                <w:tab w:val="left" w:pos="7800"/>
              </w:tabs>
              <w:jc w:val="both"/>
            </w:pPr>
            <w:r w:rsidRPr="00A0511E">
              <w:t>километры</w:t>
            </w:r>
          </w:p>
        </w:tc>
        <w:tc>
          <w:tcPr>
            <w:tcW w:w="1134" w:type="dxa"/>
          </w:tcPr>
          <w:p w:rsidR="00DD38A9" w:rsidRPr="00A0511E" w:rsidRDefault="00DD38A9" w:rsidP="00A0511E">
            <w:pPr>
              <w:tabs>
                <w:tab w:val="left" w:pos="7800"/>
              </w:tabs>
              <w:jc w:val="both"/>
            </w:pPr>
            <w:r w:rsidRPr="00A0511E">
              <w:t xml:space="preserve">    5,84</w:t>
            </w:r>
          </w:p>
        </w:tc>
        <w:tc>
          <w:tcPr>
            <w:tcW w:w="1099" w:type="dxa"/>
          </w:tcPr>
          <w:p w:rsidR="00DD38A9" w:rsidRPr="00A0511E" w:rsidRDefault="00DD38A9" w:rsidP="00A0511E">
            <w:pPr>
              <w:tabs>
                <w:tab w:val="left" w:pos="7800"/>
              </w:tabs>
              <w:jc w:val="both"/>
            </w:pPr>
            <w:r w:rsidRPr="00A0511E">
              <w:t>5,84</w:t>
            </w:r>
          </w:p>
        </w:tc>
      </w:tr>
      <w:tr w:rsidR="00DD38A9" w:rsidRPr="00A0511E" w:rsidTr="00A0511E">
        <w:tc>
          <w:tcPr>
            <w:tcW w:w="4503" w:type="dxa"/>
          </w:tcPr>
          <w:p w:rsidR="00DD38A9" w:rsidRPr="00A0511E" w:rsidRDefault="00DD38A9" w:rsidP="00A0511E">
            <w:pPr>
              <w:tabs>
                <w:tab w:val="left" w:pos="7800"/>
              </w:tabs>
              <w:jc w:val="both"/>
            </w:pPr>
            <w:r w:rsidRPr="00A0511E">
              <w:t>Общая протяженность улиц, проездов, набережных (на конец года)</w:t>
            </w:r>
          </w:p>
        </w:tc>
        <w:tc>
          <w:tcPr>
            <w:tcW w:w="3118" w:type="dxa"/>
          </w:tcPr>
          <w:p w:rsidR="00DD38A9" w:rsidRPr="00A0511E" w:rsidRDefault="00DD38A9" w:rsidP="00A0511E">
            <w:pPr>
              <w:tabs>
                <w:tab w:val="left" w:pos="7800"/>
              </w:tabs>
              <w:jc w:val="both"/>
            </w:pPr>
            <w:r w:rsidRPr="00A0511E">
              <w:t>километры</w:t>
            </w:r>
          </w:p>
        </w:tc>
        <w:tc>
          <w:tcPr>
            <w:tcW w:w="1134" w:type="dxa"/>
          </w:tcPr>
          <w:p w:rsidR="00DD38A9" w:rsidRPr="00A0511E" w:rsidRDefault="00DD38A9" w:rsidP="00A0511E">
            <w:pPr>
              <w:pStyle w:val="af3"/>
              <w:ind w:firstLine="0"/>
            </w:pPr>
            <w:r w:rsidRPr="00A0511E">
              <w:t xml:space="preserve">    5,84</w:t>
            </w:r>
          </w:p>
        </w:tc>
        <w:tc>
          <w:tcPr>
            <w:tcW w:w="1099" w:type="dxa"/>
          </w:tcPr>
          <w:p w:rsidR="00DD38A9" w:rsidRPr="00A0511E" w:rsidRDefault="00DD38A9" w:rsidP="00A0511E">
            <w:pPr>
              <w:pStyle w:val="af3"/>
              <w:ind w:firstLine="0"/>
            </w:pPr>
            <w:r w:rsidRPr="00A0511E">
              <w:t xml:space="preserve"> 5,84</w:t>
            </w:r>
          </w:p>
        </w:tc>
      </w:tr>
      <w:tr w:rsidR="00DD38A9" w:rsidRPr="00A0511E" w:rsidTr="00A0511E">
        <w:tc>
          <w:tcPr>
            <w:tcW w:w="4503" w:type="dxa"/>
          </w:tcPr>
          <w:p w:rsidR="00DD38A9" w:rsidRPr="00A0511E" w:rsidRDefault="00DD38A9" w:rsidP="00A0511E">
            <w:pPr>
              <w:tabs>
                <w:tab w:val="left" w:pos="7800"/>
              </w:tabs>
              <w:jc w:val="both"/>
            </w:pPr>
            <w:r w:rsidRPr="00A0511E">
              <w:t>Общая протяженность освещенных частей улиц, проездов, набережных (на конец года)</w:t>
            </w:r>
          </w:p>
        </w:tc>
        <w:tc>
          <w:tcPr>
            <w:tcW w:w="3118" w:type="dxa"/>
          </w:tcPr>
          <w:p w:rsidR="00DD38A9" w:rsidRPr="00A0511E" w:rsidRDefault="00DD38A9" w:rsidP="00A0511E">
            <w:pPr>
              <w:tabs>
                <w:tab w:val="left" w:pos="7800"/>
              </w:tabs>
              <w:jc w:val="both"/>
            </w:pPr>
            <w:r w:rsidRPr="00A0511E">
              <w:t>километры</w:t>
            </w:r>
          </w:p>
        </w:tc>
        <w:tc>
          <w:tcPr>
            <w:tcW w:w="1134" w:type="dxa"/>
          </w:tcPr>
          <w:p w:rsidR="00DD38A9" w:rsidRPr="00A0511E" w:rsidRDefault="00DD38A9" w:rsidP="00A0511E">
            <w:pPr>
              <w:pStyle w:val="af3"/>
              <w:ind w:firstLine="0"/>
            </w:pPr>
            <w:r w:rsidRPr="00A0511E">
              <w:t xml:space="preserve">    4,23</w:t>
            </w:r>
          </w:p>
        </w:tc>
        <w:tc>
          <w:tcPr>
            <w:tcW w:w="1099" w:type="dxa"/>
          </w:tcPr>
          <w:p w:rsidR="00DD38A9" w:rsidRPr="00A0511E" w:rsidRDefault="00DD38A9" w:rsidP="00A0511E">
            <w:pPr>
              <w:tabs>
                <w:tab w:val="left" w:pos="7800"/>
              </w:tabs>
              <w:jc w:val="both"/>
            </w:pPr>
            <w:r w:rsidRPr="00A0511E">
              <w:t xml:space="preserve"> 4,23</w:t>
            </w:r>
          </w:p>
        </w:tc>
      </w:tr>
    </w:tbl>
    <w:p w:rsidR="00DD38A9" w:rsidRPr="00A0511E" w:rsidRDefault="00DD38A9" w:rsidP="00DD38A9">
      <w:pPr>
        <w:tabs>
          <w:tab w:val="left" w:pos="7800"/>
        </w:tabs>
        <w:jc w:val="both"/>
      </w:pPr>
    </w:p>
    <w:p w:rsidR="00DD38A9" w:rsidRPr="00A0511E" w:rsidRDefault="00DD38A9" w:rsidP="00DD38A9">
      <w:pPr>
        <w:tabs>
          <w:tab w:val="left" w:pos="7800"/>
        </w:tabs>
        <w:jc w:val="both"/>
      </w:pPr>
    </w:p>
    <w:p w:rsidR="00DD38A9" w:rsidRPr="00A0511E" w:rsidRDefault="00DD38A9" w:rsidP="00DD38A9">
      <w:pPr>
        <w:tabs>
          <w:tab w:val="left" w:pos="7800"/>
        </w:tabs>
      </w:pPr>
      <w:r w:rsidRPr="00A0511E">
        <w:t xml:space="preserve">                                                          Коммунальная сфера  </w:t>
      </w:r>
    </w:p>
    <w:p w:rsidR="00DD38A9" w:rsidRPr="00A0511E" w:rsidRDefault="00DD38A9" w:rsidP="00DD38A9">
      <w:pPr>
        <w:tabs>
          <w:tab w:val="left" w:pos="7800"/>
        </w:tabs>
      </w:pPr>
    </w:p>
    <w:tbl>
      <w:tblPr>
        <w:tblStyle w:val="affffffc"/>
        <w:tblW w:w="0" w:type="auto"/>
        <w:tblLook w:val="04A0"/>
      </w:tblPr>
      <w:tblGrid>
        <w:gridCol w:w="4503"/>
        <w:gridCol w:w="3118"/>
        <w:gridCol w:w="1134"/>
        <w:gridCol w:w="1099"/>
      </w:tblGrid>
      <w:tr w:rsidR="00DD38A9" w:rsidRPr="00A0511E" w:rsidTr="00A0511E">
        <w:tc>
          <w:tcPr>
            <w:tcW w:w="4503" w:type="dxa"/>
          </w:tcPr>
          <w:p w:rsidR="00DD38A9" w:rsidRPr="00A0511E" w:rsidRDefault="00DD38A9" w:rsidP="00A0511E">
            <w:pPr>
              <w:tabs>
                <w:tab w:val="left" w:pos="7800"/>
              </w:tabs>
            </w:pPr>
            <w:r w:rsidRPr="00A0511E">
              <w:t>Показатели</w:t>
            </w:r>
          </w:p>
        </w:tc>
        <w:tc>
          <w:tcPr>
            <w:tcW w:w="3118" w:type="dxa"/>
          </w:tcPr>
          <w:p w:rsidR="00DD38A9" w:rsidRPr="00A0511E" w:rsidRDefault="00DD38A9" w:rsidP="00A0511E">
            <w:pPr>
              <w:tabs>
                <w:tab w:val="left" w:pos="7800"/>
              </w:tabs>
            </w:pPr>
            <w:r w:rsidRPr="00A0511E">
              <w:t>Единицы измерения</w:t>
            </w:r>
          </w:p>
        </w:tc>
        <w:tc>
          <w:tcPr>
            <w:tcW w:w="1134" w:type="dxa"/>
          </w:tcPr>
          <w:p w:rsidR="00DD38A9" w:rsidRPr="00A0511E" w:rsidRDefault="00DD38A9" w:rsidP="00A0511E">
            <w:pPr>
              <w:tabs>
                <w:tab w:val="left" w:pos="7800"/>
              </w:tabs>
            </w:pPr>
            <w:r w:rsidRPr="00A0511E">
              <w:t xml:space="preserve">   2014</w:t>
            </w:r>
          </w:p>
        </w:tc>
        <w:tc>
          <w:tcPr>
            <w:tcW w:w="1099" w:type="dxa"/>
          </w:tcPr>
          <w:p w:rsidR="00DD38A9" w:rsidRPr="00A0511E" w:rsidRDefault="00DD38A9" w:rsidP="00A0511E">
            <w:pPr>
              <w:tabs>
                <w:tab w:val="left" w:pos="7800"/>
              </w:tabs>
            </w:pPr>
            <w:r w:rsidRPr="00A0511E">
              <w:t xml:space="preserve">  2015</w:t>
            </w:r>
          </w:p>
        </w:tc>
      </w:tr>
      <w:tr w:rsidR="00DD38A9" w:rsidRPr="00A0511E" w:rsidTr="00A0511E">
        <w:tc>
          <w:tcPr>
            <w:tcW w:w="4503" w:type="dxa"/>
          </w:tcPr>
          <w:p w:rsidR="00DD38A9" w:rsidRPr="00A0511E" w:rsidRDefault="00DD38A9" w:rsidP="00A0511E">
            <w:pPr>
              <w:tabs>
                <w:tab w:val="left" w:pos="7800"/>
              </w:tabs>
            </w:pPr>
            <w:r w:rsidRPr="00A0511E">
              <w:t xml:space="preserve">Общая площадь жилых помещений в </w:t>
            </w:r>
            <w:r w:rsidRPr="00A0511E">
              <w:lastRenderedPageBreak/>
              <w:t>ветхих и аварийных домах</w:t>
            </w:r>
          </w:p>
        </w:tc>
        <w:tc>
          <w:tcPr>
            <w:tcW w:w="3118" w:type="dxa"/>
          </w:tcPr>
          <w:p w:rsidR="00DD38A9" w:rsidRPr="00A0511E" w:rsidRDefault="00DD38A9" w:rsidP="00A0511E">
            <w:pPr>
              <w:tabs>
                <w:tab w:val="left" w:pos="7800"/>
              </w:tabs>
            </w:pPr>
            <w:r w:rsidRPr="00A0511E">
              <w:lastRenderedPageBreak/>
              <w:t>Тысяча метров квадратных</w:t>
            </w:r>
          </w:p>
        </w:tc>
        <w:tc>
          <w:tcPr>
            <w:tcW w:w="1134" w:type="dxa"/>
          </w:tcPr>
          <w:p w:rsidR="00DD38A9" w:rsidRPr="00A0511E" w:rsidRDefault="00DD38A9" w:rsidP="00A0511E">
            <w:pPr>
              <w:tabs>
                <w:tab w:val="left" w:pos="7800"/>
              </w:tabs>
              <w:jc w:val="center"/>
            </w:pPr>
            <w:r w:rsidRPr="00A0511E">
              <w:t>2742</w:t>
            </w:r>
          </w:p>
        </w:tc>
        <w:tc>
          <w:tcPr>
            <w:tcW w:w="1099" w:type="dxa"/>
          </w:tcPr>
          <w:p w:rsidR="00DD38A9" w:rsidRPr="00A0511E" w:rsidRDefault="00DD38A9" w:rsidP="00A0511E">
            <w:pPr>
              <w:tabs>
                <w:tab w:val="left" w:pos="7800"/>
              </w:tabs>
              <w:jc w:val="center"/>
            </w:pPr>
            <w:r w:rsidRPr="00A0511E">
              <w:t>2290</w:t>
            </w:r>
          </w:p>
        </w:tc>
      </w:tr>
    </w:tbl>
    <w:p w:rsidR="00DD38A9" w:rsidRPr="00A0511E" w:rsidRDefault="00DD38A9" w:rsidP="00DD38A9">
      <w:pPr>
        <w:tabs>
          <w:tab w:val="left" w:pos="7800"/>
        </w:tabs>
      </w:pPr>
    </w:p>
    <w:p w:rsidR="00DD38A9" w:rsidRPr="00A0511E" w:rsidRDefault="00DD38A9" w:rsidP="00DD38A9">
      <w:pPr>
        <w:tabs>
          <w:tab w:val="left" w:pos="7800"/>
        </w:tabs>
        <w:jc w:val="center"/>
      </w:pPr>
      <w:r w:rsidRPr="00A0511E">
        <w:t xml:space="preserve">Информацию о бюджетах Рудовского муниципального образования  </w:t>
      </w:r>
    </w:p>
    <w:p w:rsidR="00DD38A9" w:rsidRPr="00A0511E" w:rsidRDefault="00DD38A9" w:rsidP="00DD38A9">
      <w:pPr>
        <w:tabs>
          <w:tab w:val="left" w:pos="7800"/>
        </w:tabs>
        <w:jc w:val="center"/>
      </w:pPr>
    </w:p>
    <w:tbl>
      <w:tblPr>
        <w:tblStyle w:val="affffffc"/>
        <w:tblW w:w="0" w:type="auto"/>
        <w:tblLook w:val="04A0"/>
      </w:tblPr>
      <w:tblGrid>
        <w:gridCol w:w="4219"/>
        <w:gridCol w:w="2693"/>
        <w:gridCol w:w="2835"/>
      </w:tblGrid>
      <w:tr w:rsidR="00DD38A9" w:rsidRPr="00A0511E" w:rsidTr="00A0511E">
        <w:tc>
          <w:tcPr>
            <w:tcW w:w="4219" w:type="dxa"/>
          </w:tcPr>
          <w:p w:rsidR="00DD38A9" w:rsidRPr="00A0511E" w:rsidRDefault="00DD38A9" w:rsidP="00A0511E">
            <w:pPr>
              <w:tabs>
                <w:tab w:val="left" w:pos="7800"/>
              </w:tabs>
              <w:jc w:val="center"/>
            </w:pPr>
          </w:p>
        </w:tc>
        <w:tc>
          <w:tcPr>
            <w:tcW w:w="2693" w:type="dxa"/>
          </w:tcPr>
          <w:p w:rsidR="00DD38A9" w:rsidRPr="00A0511E" w:rsidRDefault="00DD38A9" w:rsidP="00A0511E">
            <w:pPr>
              <w:tabs>
                <w:tab w:val="left" w:pos="7800"/>
              </w:tabs>
              <w:jc w:val="center"/>
            </w:pPr>
            <w:r w:rsidRPr="00A0511E">
              <w:t>2015</w:t>
            </w:r>
          </w:p>
        </w:tc>
        <w:tc>
          <w:tcPr>
            <w:tcW w:w="2835" w:type="dxa"/>
          </w:tcPr>
          <w:p w:rsidR="00DD38A9" w:rsidRPr="00A0511E" w:rsidRDefault="00DD38A9" w:rsidP="00A0511E">
            <w:pPr>
              <w:tabs>
                <w:tab w:val="left" w:pos="7800"/>
              </w:tabs>
              <w:jc w:val="center"/>
            </w:pPr>
            <w:r w:rsidRPr="00A0511E">
              <w:t>2016</w:t>
            </w:r>
          </w:p>
        </w:tc>
      </w:tr>
      <w:tr w:rsidR="00DD38A9" w:rsidRPr="00A0511E" w:rsidTr="00A0511E">
        <w:tc>
          <w:tcPr>
            <w:tcW w:w="4219" w:type="dxa"/>
          </w:tcPr>
          <w:p w:rsidR="00DD38A9" w:rsidRPr="00A0511E" w:rsidRDefault="00DD38A9" w:rsidP="00A0511E">
            <w:pPr>
              <w:tabs>
                <w:tab w:val="left" w:pos="7800"/>
              </w:tabs>
            </w:pPr>
            <w:r w:rsidRPr="00A0511E">
              <w:t>Прогнозируемый общий объем доходов местного бюджета, из них объем межбюджетных трансфертов, получаемых из других бюджетов бюджетной системы Российской Федерации (тыс. руб.)</w:t>
            </w:r>
          </w:p>
        </w:tc>
        <w:tc>
          <w:tcPr>
            <w:tcW w:w="2693" w:type="dxa"/>
          </w:tcPr>
          <w:p w:rsidR="00DD38A9" w:rsidRPr="00A0511E" w:rsidRDefault="00DD38A9" w:rsidP="00A0511E">
            <w:pPr>
              <w:pStyle w:val="af3"/>
              <w:jc w:val="left"/>
            </w:pPr>
          </w:p>
          <w:p w:rsidR="00DD38A9" w:rsidRPr="00A0511E" w:rsidRDefault="00DD38A9" w:rsidP="00A0511E">
            <w:pPr>
              <w:pStyle w:val="af3"/>
              <w:jc w:val="left"/>
            </w:pPr>
            <w:r w:rsidRPr="00A0511E">
              <w:t xml:space="preserve">    3816</w:t>
            </w:r>
          </w:p>
          <w:p w:rsidR="00DD38A9" w:rsidRPr="00A0511E" w:rsidRDefault="00DD38A9" w:rsidP="00A0511E">
            <w:pPr>
              <w:pStyle w:val="af3"/>
              <w:jc w:val="left"/>
            </w:pPr>
            <w:r w:rsidRPr="00A0511E">
              <w:t xml:space="preserve">    175,2</w:t>
            </w:r>
          </w:p>
        </w:tc>
        <w:tc>
          <w:tcPr>
            <w:tcW w:w="2835" w:type="dxa"/>
          </w:tcPr>
          <w:p w:rsidR="00DD38A9" w:rsidRPr="00A0511E" w:rsidRDefault="00DD38A9" w:rsidP="00A0511E">
            <w:pPr>
              <w:pStyle w:val="af3"/>
              <w:jc w:val="left"/>
            </w:pPr>
          </w:p>
          <w:p w:rsidR="00DD38A9" w:rsidRPr="00A0511E" w:rsidRDefault="00DD38A9" w:rsidP="00A0511E">
            <w:pPr>
              <w:pStyle w:val="af3"/>
              <w:jc w:val="left"/>
            </w:pPr>
            <w:r w:rsidRPr="00A0511E">
              <w:t>2923,3</w:t>
            </w:r>
          </w:p>
          <w:p w:rsidR="00DD38A9" w:rsidRPr="00A0511E" w:rsidRDefault="00DD38A9" w:rsidP="00A0511E">
            <w:pPr>
              <w:pStyle w:val="af3"/>
              <w:jc w:val="left"/>
            </w:pPr>
            <w:r w:rsidRPr="00A0511E">
              <w:t>178,1</w:t>
            </w:r>
          </w:p>
        </w:tc>
      </w:tr>
      <w:tr w:rsidR="00DD38A9" w:rsidRPr="00A0511E" w:rsidTr="00A0511E">
        <w:tc>
          <w:tcPr>
            <w:tcW w:w="4219" w:type="dxa"/>
          </w:tcPr>
          <w:p w:rsidR="00DD38A9" w:rsidRPr="00A0511E" w:rsidRDefault="00DD38A9" w:rsidP="00A0511E">
            <w:pPr>
              <w:tabs>
                <w:tab w:val="left" w:pos="7800"/>
              </w:tabs>
            </w:pPr>
            <w:r w:rsidRPr="00A0511E">
              <w:t>Общий объем расходов местного бюджета (тыс. руб.)</w:t>
            </w:r>
          </w:p>
        </w:tc>
        <w:tc>
          <w:tcPr>
            <w:tcW w:w="2693" w:type="dxa"/>
          </w:tcPr>
          <w:p w:rsidR="00DD38A9" w:rsidRPr="00A0511E" w:rsidRDefault="00DD38A9" w:rsidP="00A0511E">
            <w:pPr>
              <w:pStyle w:val="af3"/>
              <w:jc w:val="left"/>
            </w:pPr>
            <w:r w:rsidRPr="00A0511E">
              <w:t xml:space="preserve">    6372,8</w:t>
            </w:r>
          </w:p>
        </w:tc>
        <w:tc>
          <w:tcPr>
            <w:tcW w:w="2835" w:type="dxa"/>
          </w:tcPr>
          <w:p w:rsidR="00DD38A9" w:rsidRPr="00A0511E" w:rsidRDefault="00DD38A9" w:rsidP="00A0511E">
            <w:pPr>
              <w:pStyle w:val="af3"/>
              <w:jc w:val="left"/>
            </w:pPr>
            <w:r w:rsidRPr="00A0511E">
              <w:t>2972,4</w:t>
            </w:r>
          </w:p>
        </w:tc>
      </w:tr>
      <w:tr w:rsidR="00DD38A9" w:rsidRPr="00A0511E" w:rsidTr="00A0511E">
        <w:tc>
          <w:tcPr>
            <w:tcW w:w="4219" w:type="dxa"/>
          </w:tcPr>
          <w:p w:rsidR="00DD38A9" w:rsidRPr="00A0511E" w:rsidRDefault="00DD38A9" w:rsidP="00A0511E">
            <w:pPr>
              <w:tabs>
                <w:tab w:val="left" w:pos="7800"/>
              </w:tabs>
            </w:pPr>
            <w:r w:rsidRPr="00A0511E">
              <w:t>Размер дефицит местного бюджета</w:t>
            </w:r>
          </w:p>
        </w:tc>
        <w:tc>
          <w:tcPr>
            <w:tcW w:w="2693" w:type="dxa"/>
          </w:tcPr>
          <w:p w:rsidR="00DD38A9" w:rsidRPr="00A0511E" w:rsidRDefault="00DD38A9" w:rsidP="00A0511E">
            <w:pPr>
              <w:tabs>
                <w:tab w:val="left" w:pos="7800"/>
              </w:tabs>
              <w:jc w:val="center"/>
            </w:pPr>
            <w:r w:rsidRPr="00A0511E">
              <w:t>0</w:t>
            </w:r>
          </w:p>
        </w:tc>
        <w:tc>
          <w:tcPr>
            <w:tcW w:w="2835" w:type="dxa"/>
          </w:tcPr>
          <w:p w:rsidR="00DD38A9" w:rsidRPr="00A0511E" w:rsidRDefault="00DD38A9" w:rsidP="00A0511E">
            <w:pPr>
              <w:tabs>
                <w:tab w:val="left" w:pos="7800"/>
              </w:tabs>
            </w:pPr>
            <w:r w:rsidRPr="00A0511E">
              <w:t xml:space="preserve">                49,1</w:t>
            </w:r>
          </w:p>
        </w:tc>
      </w:tr>
      <w:tr w:rsidR="00DD38A9" w:rsidRPr="00A0511E" w:rsidTr="00A0511E">
        <w:tc>
          <w:tcPr>
            <w:tcW w:w="4219" w:type="dxa"/>
          </w:tcPr>
          <w:p w:rsidR="00DD38A9" w:rsidRPr="00A0511E" w:rsidRDefault="00DD38A9" w:rsidP="00A0511E">
            <w:pPr>
              <w:tabs>
                <w:tab w:val="left" w:pos="7800"/>
              </w:tabs>
            </w:pPr>
            <w:r w:rsidRPr="00A0511E">
              <w:t xml:space="preserve">Общая  сумма средств местного бюджета, предусмотренных на строительство (создание) объектов местного значения благоустройства </w:t>
            </w:r>
          </w:p>
          <w:p w:rsidR="00DD38A9" w:rsidRPr="00A0511E" w:rsidRDefault="00DD38A9" w:rsidP="00A0511E">
            <w:pPr>
              <w:tabs>
                <w:tab w:val="left" w:pos="7800"/>
              </w:tabs>
            </w:pPr>
            <w:r w:rsidRPr="00A0511E">
              <w:t>(тыс. руб.)</w:t>
            </w:r>
          </w:p>
        </w:tc>
        <w:tc>
          <w:tcPr>
            <w:tcW w:w="2693" w:type="dxa"/>
          </w:tcPr>
          <w:p w:rsidR="00DD38A9" w:rsidRPr="00A0511E" w:rsidRDefault="00DD38A9" w:rsidP="00A0511E">
            <w:pPr>
              <w:tabs>
                <w:tab w:val="left" w:pos="7800"/>
              </w:tabs>
            </w:pPr>
            <w:r w:rsidRPr="00A0511E">
              <w:t xml:space="preserve">0 –на строительство объектов физкультуры и спорта; </w:t>
            </w:r>
          </w:p>
          <w:p w:rsidR="00DD38A9" w:rsidRPr="00A0511E" w:rsidRDefault="00DD38A9" w:rsidP="00A0511E">
            <w:pPr>
              <w:tabs>
                <w:tab w:val="left" w:pos="7800"/>
              </w:tabs>
            </w:pPr>
            <w:r w:rsidRPr="00A0511E">
              <w:t>0 – на создание элементов благоустройства;</w:t>
            </w:r>
          </w:p>
          <w:p w:rsidR="00DD38A9" w:rsidRPr="00A0511E" w:rsidRDefault="00DD38A9" w:rsidP="00A0511E">
            <w:pPr>
              <w:tabs>
                <w:tab w:val="left" w:pos="7800"/>
              </w:tabs>
            </w:pPr>
            <w:r w:rsidRPr="00A0511E">
              <w:t xml:space="preserve">0- на строительство объектов электро-, тепло-, газо- и водоснабжение населения;  </w:t>
            </w:r>
          </w:p>
          <w:p w:rsidR="00DD38A9" w:rsidRPr="00A0511E" w:rsidRDefault="00DD38A9" w:rsidP="00A0511E">
            <w:pPr>
              <w:tabs>
                <w:tab w:val="left" w:pos="7800"/>
              </w:tabs>
            </w:pPr>
            <w:r w:rsidRPr="00A0511E">
              <w:t>0- на строительство автомобильных дорог</w:t>
            </w:r>
          </w:p>
        </w:tc>
        <w:tc>
          <w:tcPr>
            <w:tcW w:w="2835" w:type="dxa"/>
          </w:tcPr>
          <w:p w:rsidR="00DD38A9" w:rsidRPr="00A0511E" w:rsidRDefault="00DD38A9" w:rsidP="00A0511E">
            <w:pPr>
              <w:tabs>
                <w:tab w:val="left" w:pos="7800"/>
              </w:tabs>
            </w:pPr>
            <w:r w:rsidRPr="00A0511E">
              <w:t xml:space="preserve">0 –на строительство объектов физкультуры и спорта; </w:t>
            </w:r>
          </w:p>
          <w:p w:rsidR="00DD38A9" w:rsidRPr="00A0511E" w:rsidRDefault="00DD38A9" w:rsidP="00A0511E">
            <w:pPr>
              <w:tabs>
                <w:tab w:val="left" w:pos="7800"/>
              </w:tabs>
            </w:pPr>
            <w:r w:rsidRPr="00A0511E">
              <w:t>0 – на создание элементов благоустройства;</w:t>
            </w:r>
          </w:p>
          <w:p w:rsidR="00DD38A9" w:rsidRPr="00A0511E" w:rsidRDefault="00DD38A9" w:rsidP="00A0511E">
            <w:pPr>
              <w:tabs>
                <w:tab w:val="left" w:pos="7800"/>
              </w:tabs>
            </w:pPr>
            <w:r w:rsidRPr="00A0511E">
              <w:t xml:space="preserve">0-на строительство  объектов образования; </w:t>
            </w:r>
          </w:p>
          <w:p w:rsidR="00DD38A9" w:rsidRPr="00A0511E" w:rsidRDefault="00DD38A9" w:rsidP="00A0511E">
            <w:pPr>
              <w:tabs>
                <w:tab w:val="left" w:pos="7800"/>
              </w:tabs>
            </w:pPr>
            <w:r w:rsidRPr="00A0511E">
              <w:t xml:space="preserve">0- на строительство объектов электро-, тепло-, газо- и водоснабжение населения;  </w:t>
            </w:r>
          </w:p>
          <w:p w:rsidR="00DD38A9" w:rsidRPr="00A0511E" w:rsidRDefault="00DD38A9" w:rsidP="00A0511E">
            <w:pPr>
              <w:tabs>
                <w:tab w:val="left" w:pos="7800"/>
              </w:tabs>
            </w:pPr>
            <w:r w:rsidRPr="00A0511E">
              <w:t>0- на строительство автомобильных дорог</w:t>
            </w:r>
          </w:p>
        </w:tc>
      </w:tr>
    </w:tbl>
    <w:p w:rsidR="00DD38A9" w:rsidRPr="00A0511E" w:rsidRDefault="00DD38A9" w:rsidP="00DD38A9">
      <w:pPr>
        <w:tabs>
          <w:tab w:val="left" w:pos="7800"/>
        </w:tabs>
      </w:pPr>
    </w:p>
    <w:p w:rsidR="00DD38A9" w:rsidRPr="00A0511E" w:rsidRDefault="00DD38A9" w:rsidP="00DD38A9">
      <w:pPr>
        <w:jc w:val="both"/>
        <w:sectPr w:rsidR="00DD38A9" w:rsidRPr="00A0511E" w:rsidSect="000449DB">
          <w:headerReference w:type="even" r:id="rId8"/>
          <w:headerReference w:type="default" r:id="rId9"/>
          <w:footerReference w:type="even" r:id="rId10"/>
          <w:footerReference w:type="default" r:id="rId11"/>
          <w:pgSz w:w="11909" w:h="16834"/>
          <w:pgMar w:top="1135" w:right="634" w:bottom="720" w:left="1262" w:header="720" w:footer="720" w:gutter="0"/>
          <w:cols w:space="60"/>
          <w:noEndnote/>
        </w:sectPr>
      </w:pPr>
    </w:p>
    <w:p w:rsidR="003555BF" w:rsidRPr="00A0511E" w:rsidRDefault="003555BF" w:rsidP="00E651A9">
      <w:pPr>
        <w:sectPr w:rsidR="003555BF" w:rsidRPr="00A0511E" w:rsidSect="002B7E5C">
          <w:headerReference w:type="default" r:id="rId12"/>
          <w:headerReference w:type="first" r:id="rId13"/>
          <w:footerReference w:type="first" r:id="rId14"/>
          <w:pgSz w:w="11906" w:h="16838"/>
          <w:pgMar w:top="680" w:right="567" w:bottom="680" w:left="1701" w:header="284" w:footer="284" w:gutter="0"/>
          <w:pgNumType w:start="4"/>
          <w:cols w:space="708"/>
          <w:titlePg/>
          <w:docGrid w:linePitch="360"/>
        </w:sectPr>
      </w:pPr>
    </w:p>
    <w:p w:rsidR="00CB7063" w:rsidRPr="00A0511E" w:rsidRDefault="00CB7063" w:rsidP="00E651A9">
      <w:pPr>
        <w:pStyle w:val="Style35"/>
        <w:widowControl/>
        <w:spacing w:line="317" w:lineRule="exact"/>
        <w:rPr>
          <w:rStyle w:val="FontStyle60"/>
          <w:sz w:val="24"/>
          <w:szCs w:val="24"/>
        </w:rPr>
        <w:sectPr w:rsidR="00CB7063" w:rsidRPr="00A0511E" w:rsidSect="000E5219">
          <w:headerReference w:type="even" r:id="rId15"/>
          <w:headerReference w:type="default" r:id="rId16"/>
          <w:footerReference w:type="even" r:id="rId17"/>
          <w:footerReference w:type="default" r:id="rId18"/>
          <w:pgSz w:w="11909" w:h="16834"/>
          <w:pgMar w:top="851" w:right="573" w:bottom="567" w:left="1701" w:header="720" w:footer="720" w:gutter="0"/>
          <w:cols w:space="60"/>
          <w:noEndnote/>
        </w:sectPr>
      </w:pPr>
    </w:p>
    <w:p w:rsidR="003D4010" w:rsidRPr="00A0511E" w:rsidRDefault="003D4010" w:rsidP="003555BF"/>
    <w:sectPr w:rsidR="003D4010" w:rsidRPr="00A0511E" w:rsidSect="003555BF">
      <w:headerReference w:type="even" r:id="rId19"/>
      <w:headerReference w:type="default" r:id="rId20"/>
      <w:footerReference w:type="even" r:id="rId21"/>
      <w:footerReference w:type="default" r:id="rId22"/>
      <w:pgSz w:w="11909" w:h="16834"/>
      <w:pgMar w:top="1135" w:right="634" w:bottom="720" w:left="126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50" w:rsidRDefault="002F4B50" w:rsidP="00E620C2">
      <w:r>
        <w:separator/>
      </w:r>
    </w:p>
  </w:endnote>
  <w:endnote w:type="continuationSeparator" w:id="1">
    <w:p w:rsidR="002F4B50" w:rsidRDefault="002F4B50" w:rsidP="00E62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Courier New"/>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Helvetica_Condenced-Normal">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rsidP="00081431">
    <w:pPr>
      <w:pStyle w:val="ad"/>
    </w:pPr>
    <w:r>
      <w:rPr>
        <w:noProof/>
      </w:rPr>
      <w:pict>
        <v:shapetype id="_x0000_t202" coordsize="21600,21600" o:spt="202" path="m,l,21600r21600,l21600,xe">
          <v:stroke joinstyle="miter"/>
          <v:path gradientshapeok="t" o:connecttype="rect"/>
        </v:shapetype>
        <v:shape id="_x0000_s2065" type="#_x0000_t202" style="position:absolute;margin-left:180.35pt;margin-top:12.45pt;width:298.9pt;height:26.15pt;z-index:251677696" filled="f" stroked="f">
          <v:textbox style="mso-next-textbox:#_x0000_s2065">
            <w:txbxContent>
              <w:p w:rsidR="00A0511E" w:rsidRPr="00A86C05" w:rsidRDefault="00A0511E" w:rsidP="00A86C05"/>
            </w:txbxContent>
          </v:textbox>
        </v:shape>
      </w:pict>
    </w:r>
    <w:r>
      <w:rPr>
        <w:noProof/>
      </w:rPr>
      <w:pict>
        <v:shape id="_x0000_s2062" type="#_x0000_t202" style="position:absolute;margin-left:355.35pt;margin-top:12.45pt;width:192.75pt;height:48.6pt;z-index:251674624;mso-width-percent:400;mso-height-percent:200;mso-width-percent:400;mso-height-percent:200;mso-width-relative:margin;mso-height-relative:margin" filled="f" stroked="f">
          <v:textbox style="mso-next-textbox:#_x0000_s2062;mso-fit-shape-to-text:t">
            <w:txbxContent>
              <w:p w:rsidR="00A0511E" w:rsidRDefault="00A0511E" w:rsidP="00081431">
                <w:r>
                  <w:t xml:space="preserve">                                                       Формат              А4</w:t>
                </w:r>
              </w:p>
              <w:p w:rsidR="00A0511E" w:rsidRDefault="00A0511E" w:rsidP="00081431"/>
            </w:txbxContent>
          </v:textbox>
        </v:shape>
      </w:pict>
    </w:r>
    <w:r>
      <w:rPr>
        <w:noProof/>
        <w:lang w:eastAsia="ko-KR"/>
      </w:rPr>
      <w:pict>
        <v:shape id="_x0000_s2064" type="#_x0000_t202" style="position:absolute;margin-left:362.05pt;margin-top:188.6pt;width:192.75pt;height:48.6pt;z-index:251676672;mso-width-percent:400;mso-height-percent:200;mso-width-percent:400;mso-height-percent:200;mso-width-relative:margin;mso-height-relative:margin" filled="f" stroked="f">
          <v:textbox style="mso-next-textbox:#_x0000_s2064;mso-fit-shape-to-text:t">
            <w:txbxContent>
              <w:p w:rsidR="00A0511E" w:rsidRDefault="00A0511E" w:rsidP="00081431">
                <w:r>
                  <w:t xml:space="preserve">                                                       Формат              А4</w:t>
                </w:r>
              </w:p>
              <w:p w:rsidR="00A0511E" w:rsidRDefault="00A0511E" w:rsidP="00081431"/>
            </w:txbxContent>
          </v:textbox>
        </v:shape>
      </w:pict>
    </w:r>
    <w:r>
      <w:rPr>
        <w:noProof/>
      </w:rPr>
      <w:pict>
        <v:shape id="_x0000_s2063" type="#_x0000_t202" style="position:absolute;margin-left:193.75pt;margin-top:30.4pt;width:298.9pt;height:26.15pt;z-index:251675648" filled="f" stroked="f">
          <v:textbox style="mso-next-textbox:#_x0000_s2063">
            <w:txbxContent>
              <w:p w:rsidR="00A0511E" w:rsidRDefault="00A0511E" w:rsidP="00081431"/>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50" w:rsidRDefault="002F4B50" w:rsidP="00E620C2">
      <w:r>
        <w:separator/>
      </w:r>
    </w:p>
  </w:footnote>
  <w:footnote w:type="continuationSeparator" w:id="1">
    <w:p w:rsidR="002F4B50" w:rsidRDefault="002F4B50" w:rsidP="00E62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rsidP="00081431">
    <w:r>
      <w:rPr>
        <w:noProof/>
      </w:rPr>
      <w:pict>
        <v:shapetype id="_x0000_t202" coordsize="21600,21600" o:spt="202" path="m,l,21600r21600,l21600,xe">
          <v:stroke joinstyle="miter"/>
          <v:path gradientshapeok="t" o:connecttype="rect"/>
        </v:shapetype>
        <v:shape id="_x0000_s2066" type="#_x0000_t202" style="position:absolute;margin-left:-66.05pt;margin-top:-3.9pt;width:585pt;height:866.65pt;z-index:-251637760;mso-wrap-edited:f" wrapcoords="0 0 21600 0 21600 21600 0 21600 0 0" filled="f" stroked="f">
          <v:textbox style="mso-next-textbox:#_x0000_s2066">
            <w:txbxContent>
              <w:p w:rsidR="00A0511E" w:rsidRDefault="00A0511E" w:rsidP="00081431"/>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rsidP="00081431">
    <w:pPr>
      <w:pStyle w:val="ab"/>
    </w:pPr>
    <w:r>
      <w:rPr>
        <w:noProof/>
      </w:rPr>
      <w:pict>
        <v:shapetype id="_x0000_t202" coordsize="21600,21600" o:spt="202" path="m,l,21600r21600,l21600,xe">
          <v:stroke joinstyle="miter"/>
          <v:path gradientshapeok="t" o:connecttype="rect"/>
        </v:shapetype>
        <v:shape id="_x0000_s2061" type="#_x0000_t202" style="position:absolute;margin-left:-72.95pt;margin-top:-.05pt;width:709.6pt;height:824.2pt;z-index:251673600" filled="f" stroked="f">
          <v:textbox style="mso-next-textbox:#_x0000_s2061">
            <w:txbxContent>
              <w:p w:rsidR="00A0511E" w:rsidRPr="008563F3" w:rsidRDefault="00A0511E" w:rsidP="00081431"/>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E" w:rsidRDefault="00A051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864721F"/>
    <w:multiLevelType w:val="hybridMultilevel"/>
    <w:tmpl w:val="9F807BB8"/>
    <w:lvl w:ilvl="0" w:tplc="21C61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AD54CE"/>
    <w:multiLevelType w:val="hybridMultilevel"/>
    <w:tmpl w:val="65D03600"/>
    <w:lvl w:ilvl="0" w:tplc="E6B8BD3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6">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7">
    <w:nsid w:val="2FBC7E95"/>
    <w:multiLevelType w:val="hybridMultilevel"/>
    <w:tmpl w:val="25B034E8"/>
    <w:lvl w:ilvl="0" w:tplc="FFA279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4EE02200"/>
    <w:multiLevelType w:val="singleLevel"/>
    <w:tmpl w:val="ECFE6290"/>
    <w:lvl w:ilvl="0">
      <w:start w:val="1"/>
      <w:numFmt w:val="bullet"/>
      <w:pStyle w:val="1"/>
      <w:lvlText w:val=""/>
      <w:lvlJc w:val="left"/>
      <w:pPr>
        <w:tabs>
          <w:tab w:val="num" w:pos="927"/>
        </w:tabs>
        <w:ind w:left="567" w:firstLine="0"/>
      </w:pPr>
      <w:rPr>
        <w:rFonts w:ascii="Symbol" w:hAnsi="Symbol" w:hint="default"/>
      </w:rPr>
    </w:lvl>
  </w:abstractNum>
  <w:abstractNum w:abstractNumId="10">
    <w:nsid w:val="536E58BC"/>
    <w:multiLevelType w:val="hybridMultilevel"/>
    <w:tmpl w:val="6EC2A7CA"/>
    <w:lvl w:ilvl="0" w:tplc="81FC2D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548A0636"/>
    <w:multiLevelType w:val="hybridMultilevel"/>
    <w:tmpl w:val="4DC854CA"/>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2">
    <w:nsid w:val="5AD4539C"/>
    <w:multiLevelType w:val="singleLevel"/>
    <w:tmpl w:val="223EF356"/>
    <w:lvl w:ilvl="0">
      <w:start w:val="1"/>
      <w:numFmt w:val="bullet"/>
      <w:pStyle w:val="a3"/>
      <w:lvlText w:val=""/>
      <w:lvlJc w:val="left"/>
      <w:pPr>
        <w:tabs>
          <w:tab w:val="num" w:pos="927"/>
        </w:tabs>
        <w:ind w:left="907" w:hanging="340"/>
      </w:pPr>
      <w:rPr>
        <w:rFonts w:ascii="Symbol" w:hAnsi="Symbol" w:hint="default"/>
      </w:rPr>
    </w:lvl>
  </w:abstractNum>
  <w:abstractNum w:abstractNumId="13">
    <w:nsid w:val="649A3D22"/>
    <w:multiLevelType w:val="hybridMultilevel"/>
    <w:tmpl w:val="21DEBBB8"/>
    <w:lvl w:ilvl="0" w:tplc="AD7E3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5176808"/>
    <w:multiLevelType w:val="hybridMultilevel"/>
    <w:tmpl w:val="6BE6B082"/>
    <w:lvl w:ilvl="0" w:tplc="AD7E3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16">
    <w:nsid w:val="6E6A2FEF"/>
    <w:multiLevelType w:val="hybridMultilevel"/>
    <w:tmpl w:val="61CC2EDC"/>
    <w:lvl w:ilvl="0" w:tplc="0012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4"/>
  </w:num>
  <w:num w:numId="3">
    <w:abstractNumId w:val="11"/>
  </w:num>
  <w:num w:numId="4">
    <w:abstractNumId w:val="6"/>
  </w:num>
  <w:num w:numId="5">
    <w:abstractNumId w:val="15"/>
  </w:num>
  <w:num w:numId="6">
    <w:abstractNumId w:val="8"/>
  </w:num>
  <w:num w:numId="7">
    <w:abstractNumId w:val="1"/>
  </w:num>
  <w:num w:numId="8">
    <w:abstractNumId w:val="12"/>
  </w:num>
  <w:num w:numId="9">
    <w:abstractNumId w:val="5"/>
  </w:num>
  <w:num w:numId="10">
    <w:abstractNumId w:val="4"/>
  </w:num>
  <w:num w:numId="11">
    <w:abstractNumId w:val="0"/>
  </w:num>
  <w:num w:numId="12">
    <w:abstractNumId w:val="9"/>
  </w:num>
  <w:num w:numId="13">
    <w:abstractNumId w:val="16"/>
  </w:num>
  <w:num w:numId="14">
    <w:abstractNumId w:val="2"/>
  </w:num>
  <w:num w:numId="15">
    <w:abstractNumId w:val="3"/>
  </w:num>
  <w:num w:numId="16">
    <w:abstractNumId w:val="10"/>
  </w:num>
  <w:num w:numId="1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407C32"/>
    <w:rsid w:val="000449DB"/>
    <w:rsid w:val="00070E4E"/>
    <w:rsid w:val="00077D84"/>
    <w:rsid w:val="00081431"/>
    <w:rsid w:val="000B14B5"/>
    <w:rsid w:val="000B1D49"/>
    <w:rsid w:val="000E5219"/>
    <w:rsid w:val="0011103B"/>
    <w:rsid w:val="0018791C"/>
    <w:rsid w:val="0019764B"/>
    <w:rsid w:val="001A0A7D"/>
    <w:rsid w:val="001B47D7"/>
    <w:rsid w:val="00211C11"/>
    <w:rsid w:val="00287184"/>
    <w:rsid w:val="002B7E5C"/>
    <w:rsid w:val="002F4B50"/>
    <w:rsid w:val="003555BF"/>
    <w:rsid w:val="00372956"/>
    <w:rsid w:val="00373FF3"/>
    <w:rsid w:val="00391854"/>
    <w:rsid w:val="003A51BC"/>
    <w:rsid w:val="003B5FD7"/>
    <w:rsid w:val="003D4010"/>
    <w:rsid w:val="00407C32"/>
    <w:rsid w:val="00444779"/>
    <w:rsid w:val="00467FEE"/>
    <w:rsid w:val="004B5327"/>
    <w:rsid w:val="005151C4"/>
    <w:rsid w:val="00561ACF"/>
    <w:rsid w:val="00564A58"/>
    <w:rsid w:val="005A171C"/>
    <w:rsid w:val="005B4FB6"/>
    <w:rsid w:val="00670304"/>
    <w:rsid w:val="006740DB"/>
    <w:rsid w:val="00677B71"/>
    <w:rsid w:val="006825F0"/>
    <w:rsid w:val="006A01E7"/>
    <w:rsid w:val="006E40A9"/>
    <w:rsid w:val="00700B16"/>
    <w:rsid w:val="00717A91"/>
    <w:rsid w:val="00783D4D"/>
    <w:rsid w:val="007A40D3"/>
    <w:rsid w:val="007A4BBF"/>
    <w:rsid w:val="007C0CCF"/>
    <w:rsid w:val="007F70CA"/>
    <w:rsid w:val="00807139"/>
    <w:rsid w:val="00832FD9"/>
    <w:rsid w:val="008D6819"/>
    <w:rsid w:val="00905666"/>
    <w:rsid w:val="00953D7A"/>
    <w:rsid w:val="0098512C"/>
    <w:rsid w:val="009B4086"/>
    <w:rsid w:val="00A0511E"/>
    <w:rsid w:val="00A21AC3"/>
    <w:rsid w:val="00A66002"/>
    <w:rsid w:val="00A86C05"/>
    <w:rsid w:val="00AF0200"/>
    <w:rsid w:val="00AF3227"/>
    <w:rsid w:val="00B36CCE"/>
    <w:rsid w:val="00B558AE"/>
    <w:rsid w:val="00B767AD"/>
    <w:rsid w:val="00B85608"/>
    <w:rsid w:val="00BA0DA4"/>
    <w:rsid w:val="00BD3BB1"/>
    <w:rsid w:val="00BE2EFC"/>
    <w:rsid w:val="00C16880"/>
    <w:rsid w:val="00C64892"/>
    <w:rsid w:val="00C67DD6"/>
    <w:rsid w:val="00C814FC"/>
    <w:rsid w:val="00CB0D31"/>
    <w:rsid w:val="00CB7063"/>
    <w:rsid w:val="00D67572"/>
    <w:rsid w:val="00DC5BC3"/>
    <w:rsid w:val="00DC6A78"/>
    <w:rsid w:val="00DD38A9"/>
    <w:rsid w:val="00DE28CC"/>
    <w:rsid w:val="00E474C3"/>
    <w:rsid w:val="00E620C2"/>
    <w:rsid w:val="00E651A9"/>
    <w:rsid w:val="00EC0F6C"/>
    <w:rsid w:val="00F12553"/>
    <w:rsid w:val="00F44D3C"/>
    <w:rsid w:val="00F629D7"/>
    <w:rsid w:val="00F8153D"/>
    <w:rsid w:val="00FC309C"/>
    <w:rsid w:val="00FF1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20C2"/>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qFormat/>
    <w:rsid w:val="00E620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6"/>
    <w:next w:val="a5"/>
    <w:link w:val="21"/>
    <w:qFormat/>
    <w:rsid w:val="00E620C2"/>
    <w:pPr>
      <w:overflowPunct w:val="0"/>
      <w:autoSpaceDE w:val="0"/>
      <w:autoSpaceDN w:val="0"/>
      <w:adjustRightInd w:val="0"/>
      <w:spacing w:line="360" w:lineRule="auto"/>
      <w:ind w:firstLine="709"/>
      <w:jc w:val="left"/>
      <w:outlineLvl w:val="1"/>
    </w:pPr>
  </w:style>
  <w:style w:type="paragraph" w:styleId="30">
    <w:name w:val="heading 3"/>
    <w:basedOn w:val="a5"/>
    <w:next w:val="a5"/>
    <w:link w:val="31"/>
    <w:uiPriority w:val="99"/>
    <w:qFormat/>
    <w:rsid w:val="00E620C2"/>
    <w:pPr>
      <w:overflowPunct w:val="0"/>
      <w:autoSpaceDE w:val="0"/>
      <w:autoSpaceDN w:val="0"/>
      <w:adjustRightInd w:val="0"/>
      <w:spacing w:line="360" w:lineRule="auto"/>
      <w:ind w:firstLine="709"/>
      <w:jc w:val="both"/>
      <w:outlineLvl w:val="2"/>
    </w:pPr>
    <w:rPr>
      <w:b/>
    </w:rPr>
  </w:style>
  <w:style w:type="paragraph" w:styleId="4">
    <w:name w:val="heading 4"/>
    <w:basedOn w:val="a5"/>
    <w:next w:val="a5"/>
    <w:link w:val="40"/>
    <w:qFormat/>
    <w:rsid w:val="00E620C2"/>
    <w:pPr>
      <w:keepNext/>
      <w:overflowPunct w:val="0"/>
      <w:autoSpaceDE w:val="0"/>
      <w:autoSpaceDN w:val="0"/>
      <w:adjustRightInd w:val="0"/>
      <w:textAlignment w:val="baseline"/>
      <w:outlineLvl w:val="3"/>
    </w:pPr>
    <w:rPr>
      <w:b/>
      <w:sz w:val="20"/>
      <w:szCs w:val="20"/>
    </w:rPr>
  </w:style>
  <w:style w:type="paragraph" w:styleId="5">
    <w:name w:val="heading 5"/>
    <w:basedOn w:val="a5"/>
    <w:next w:val="a5"/>
    <w:link w:val="50"/>
    <w:qFormat/>
    <w:rsid w:val="00E620C2"/>
    <w:pPr>
      <w:keepNext/>
      <w:overflowPunct w:val="0"/>
      <w:autoSpaceDE w:val="0"/>
      <w:autoSpaceDN w:val="0"/>
      <w:adjustRightInd w:val="0"/>
      <w:textAlignment w:val="baseline"/>
      <w:outlineLvl w:val="4"/>
    </w:pPr>
    <w:rPr>
      <w:szCs w:val="20"/>
    </w:rPr>
  </w:style>
  <w:style w:type="paragraph" w:styleId="6">
    <w:name w:val="heading 6"/>
    <w:basedOn w:val="a5"/>
    <w:next w:val="a5"/>
    <w:link w:val="60"/>
    <w:qFormat/>
    <w:rsid w:val="00E620C2"/>
    <w:pPr>
      <w:keepNext/>
      <w:tabs>
        <w:tab w:val="left" w:pos="2197"/>
      </w:tabs>
      <w:overflowPunct w:val="0"/>
      <w:autoSpaceDE w:val="0"/>
      <w:autoSpaceDN w:val="0"/>
      <w:adjustRightInd w:val="0"/>
      <w:jc w:val="center"/>
      <w:textAlignment w:val="baseline"/>
      <w:outlineLvl w:val="5"/>
    </w:pPr>
    <w:rPr>
      <w:b/>
      <w:bCs/>
      <w:szCs w:val="20"/>
    </w:rPr>
  </w:style>
  <w:style w:type="paragraph" w:styleId="7">
    <w:name w:val="heading 7"/>
    <w:basedOn w:val="a5"/>
    <w:next w:val="a5"/>
    <w:link w:val="70"/>
    <w:qFormat/>
    <w:rsid w:val="00E620C2"/>
    <w:pPr>
      <w:keepNext/>
      <w:overflowPunct w:val="0"/>
      <w:autoSpaceDE w:val="0"/>
      <w:autoSpaceDN w:val="0"/>
      <w:adjustRightInd w:val="0"/>
      <w:spacing w:line="360" w:lineRule="auto"/>
      <w:ind w:firstLine="720"/>
      <w:jc w:val="center"/>
      <w:outlineLvl w:val="6"/>
    </w:pPr>
    <w:rPr>
      <w:b/>
      <w:sz w:val="36"/>
    </w:rPr>
  </w:style>
  <w:style w:type="paragraph" w:styleId="8">
    <w:name w:val="heading 8"/>
    <w:basedOn w:val="a5"/>
    <w:next w:val="a5"/>
    <w:link w:val="80"/>
    <w:qFormat/>
    <w:rsid w:val="00E620C2"/>
    <w:pPr>
      <w:keepNext/>
      <w:overflowPunct w:val="0"/>
      <w:autoSpaceDE w:val="0"/>
      <w:autoSpaceDN w:val="0"/>
      <w:adjustRightInd w:val="0"/>
      <w:spacing w:line="360" w:lineRule="auto"/>
      <w:ind w:firstLine="720"/>
      <w:jc w:val="both"/>
      <w:outlineLvl w:val="7"/>
    </w:pPr>
    <w:rPr>
      <w:b/>
      <w:i/>
      <w:iCs/>
      <w:sz w:val="20"/>
    </w:rPr>
  </w:style>
  <w:style w:type="paragraph" w:styleId="9">
    <w:name w:val="heading 9"/>
    <w:basedOn w:val="a5"/>
    <w:next w:val="a5"/>
    <w:link w:val="90"/>
    <w:qFormat/>
    <w:rsid w:val="00E620C2"/>
    <w:pPr>
      <w:keepNext/>
      <w:ind w:right="-100"/>
      <w:jc w:val="center"/>
      <w:outlineLvl w:val="8"/>
    </w:pPr>
    <w:rPr>
      <w:b/>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620C2"/>
    <w:rPr>
      <w:rFonts w:asciiTheme="majorHAnsi" w:eastAsiaTheme="majorEastAsia" w:hAnsiTheme="majorHAnsi" w:cstheme="majorBidi"/>
      <w:color w:val="365F91" w:themeColor="accent1" w:themeShade="BF"/>
      <w:sz w:val="32"/>
      <w:szCs w:val="32"/>
      <w:lang w:eastAsia="ru-RU"/>
    </w:rPr>
  </w:style>
  <w:style w:type="paragraph" w:styleId="a6">
    <w:name w:val="Title"/>
    <w:basedOn w:val="a5"/>
    <w:link w:val="aa"/>
    <w:qFormat/>
    <w:rsid w:val="00E620C2"/>
    <w:pPr>
      <w:ind w:firstLine="600"/>
      <w:jc w:val="center"/>
    </w:pPr>
    <w:rPr>
      <w:b/>
      <w:bCs/>
    </w:rPr>
  </w:style>
  <w:style w:type="character" w:customStyle="1" w:styleId="aa">
    <w:name w:val="Название Знак"/>
    <w:basedOn w:val="a7"/>
    <w:link w:val="a6"/>
    <w:rsid w:val="00E620C2"/>
    <w:rPr>
      <w:rFonts w:ascii="Times New Roman" w:eastAsia="Times New Roman" w:hAnsi="Times New Roman" w:cs="Times New Roman"/>
      <w:b/>
      <w:bCs/>
      <w:sz w:val="24"/>
      <w:szCs w:val="24"/>
    </w:rPr>
  </w:style>
  <w:style w:type="character" w:customStyle="1" w:styleId="21">
    <w:name w:val="Заголовок 2 Знак"/>
    <w:basedOn w:val="a7"/>
    <w:link w:val="20"/>
    <w:rsid w:val="00E620C2"/>
    <w:rPr>
      <w:rFonts w:ascii="Times New Roman" w:eastAsia="Times New Roman" w:hAnsi="Times New Roman" w:cs="Times New Roman"/>
      <w:b/>
      <w:bCs/>
      <w:sz w:val="24"/>
      <w:szCs w:val="24"/>
    </w:rPr>
  </w:style>
  <w:style w:type="character" w:customStyle="1" w:styleId="31">
    <w:name w:val="Заголовок 3 Знак"/>
    <w:basedOn w:val="a7"/>
    <w:link w:val="30"/>
    <w:uiPriority w:val="99"/>
    <w:rsid w:val="00E620C2"/>
    <w:rPr>
      <w:rFonts w:ascii="Times New Roman" w:eastAsia="Times New Roman" w:hAnsi="Times New Roman" w:cs="Times New Roman"/>
      <w:b/>
      <w:sz w:val="24"/>
      <w:szCs w:val="24"/>
    </w:rPr>
  </w:style>
  <w:style w:type="character" w:customStyle="1" w:styleId="40">
    <w:name w:val="Заголовок 4 Знак"/>
    <w:basedOn w:val="a7"/>
    <w:link w:val="4"/>
    <w:rsid w:val="00E620C2"/>
    <w:rPr>
      <w:rFonts w:ascii="Times New Roman" w:eastAsia="Times New Roman" w:hAnsi="Times New Roman" w:cs="Times New Roman"/>
      <w:b/>
      <w:sz w:val="20"/>
      <w:szCs w:val="20"/>
    </w:rPr>
  </w:style>
  <w:style w:type="character" w:customStyle="1" w:styleId="50">
    <w:name w:val="Заголовок 5 Знак"/>
    <w:basedOn w:val="a7"/>
    <w:link w:val="5"/>
    <w:rsid w:val="00E620C2"/>
    <w:rPr>
      <w:rFonts w:ascii="Times New Roman" w:eastAsia="Times New Roman" w:hAnsi="Times New Roman" w:cs="Times New Roman"/>
      <w:sz w:val="24"/>
      <w:szCs w:val="20"/>
    </w:rPr>
  </w:style>
  <w:style w:type="character" w:customStyle="1" w:styleId="60">
    <w:name w:val="Заголовок 6 Знак"/>
    <w:basedOn w:val="a7"/>
    <w:link w:val="6"/>
    <w:rsid w:val="00E620C2"/>
    <w:rPr>
      <w:rFonts w:ascii="Times New Roman" w:eastAsia="Times New Roman" w:hAnsi="Times New Roman" w:cs="Times New Roman"/>
      <w:b/>
      <w:bCs/>
      <w:sz w:val="24"/>
      <w:szCs w:val="20"/>
    </w:rPr>
  </w:style>
  <w:style w:type="character" w:customStyle="1" w:styleId="70">
    <w:name w:val="Заголовок 7 Знак"/>
    <w:basedOn w:val="a7"/>
    <w:link w:val="7"/>
    <w:rsid w:val="00E620C2"/>
    <w:rPr>
      <w:rFonts w:ascii="Times New Roman" w:eastAsia="Times New Roman" w:hAnsi="Times New Roman" w:cs="Times New Roman"/>
      <w:b/>
      <w:sz w:val="36"/>
      <w:szCs w:val="24"/>
    </w:rPr>
  </w:style>
  <w:style w:type="character" w:customStyle="1" w:styleId="80">
    <w:name w:val="Заголовок 8 Знак"/>
    <w:basedOn w:val="a7"/>
    <w:link w:val="8"/>
    <w:rsid w:val="00E620C2"/>
    <w:rPr>
      <w:rFonts w:ascii="Times New Roman" w:eastAsia="Times New Roman" w:hAnsi="Times New Roman" w:cs="Times New Roman"/>
      <w:b/>
      <w:i/>
      <w:iCs/>
      <w:sz w:val="20"/>
      <w:szCs w:val="24"/>
    </w:rPr>
  </w:style>
  <w:style w:type="character" w:customStyle="1" w:styleId="90">
    <w:name w:val="Заголовок 9 Знак"/>
    <w:basedOn w:val="a7"/>
    <w:link w:val="9"/>
    <w:rsid w:val="00E620C2"/>
    <w:rPr>
      <w:rFonts w:ascii="Times New Roman" w:eastAsia="Times New Roman" w:hAnsi="Times New Roman" w:cs="Times New Roman"/>
      <w:b/>
      <w:sz w:val="20"/>
      <w:szCs w:val="24"/>
    </w:rPr>
  </w:style>
  <w:style w:type="paragraph" w:styleId="ab">
    <w:name w:val="header"/>
    <w:basedOn w:val="a5"/>
    <w:link w:val="ac"/>
    <w:uiPriority w:val="99"/>
    <w:rsid w:val="00E620C2"/>
    <w:pPr>
      <w:tabs>
        <w:tab w:val="center" w:pos="4677"/>
        <w:tab w:val="right" w:pos="9355"/>
      </w:tabs>
    </w:pPr>
  </w:style>
  <w:style w:type="character" w:customStyle="1" w:styleId="ac">
    <w:name w:val="Верхний колонтитул Знак"/>
    <w:basedOn w:val="a7"/>
    <w:link w:val="ab"/>
    <w:uiPriority w:val="99"/>
    <w:rsid w:val="00E620C2"/>
    <w:rPr>
      <w:rFonts w:ascii="Times New Roman" w:eastAsia="Times New Roman" w:hAnsi="Times New Roman" w:cs="Times New Roman"/>
      <w:sz w:val="24"/>
      <w:szCs w:val="24"/>
    </w:rPr>
  </w:style>
  <w:style w:type="paragraph" w:styleId="ad">
    <w:name w:val="footer"/>
    <w:basedOn w:val="a5"/>
    <w:link w:val="ae"/>
    <w:uiPriority w:val="99"/>
    <w:rsid w:val="00E620C2"/>
    <w:pPr>
      <w:tabs>
        <w:tab w:val="center" w:pos="4677"/>
        <w:tab w:val="right" w:pos="9355"/>
      </w:tabs>
    </w:pPr>
  </w:style>
  <w:style w:type="character" w:customStyle="1" w:styleId="ae">
    <w:name w:val="Нижний колонтитул Знак"/>
    <w:basedOn w:val="a7"/>
    <w:link w:val="ad"/>
    <w:uiPriority w:val="99"/>
    <w:rsid w:val="00E620C2"/>
    <w:rPr>
      <w:rFonts w:ascii="Times New Roman" w:eastAsia="Times New Roman" w:hAnsi="Times New Roman" w:cs="Times New Roman"/>
      <w:sz w:val="24"/>
      <w:szCs w:val="24"/>
    </w:rPr>
  </w:style>
  <w:style w:type="paragraph" w:styleId="af">
    <w:name w:val="Body Text"/>
    <w:aliases w:val="Заголовок главы"/>
    <w:basedOn w:val="a5"/>
    <w:link w:val="af0"/>
    <w:rsid w:val="00E620C2"/>
    <w:pPr>
      <w:tabs>
        <w:tab w:val="left" w:pos="5940"/>
      </w:tabs>
    </w:pPr>
    <w:rPr>
      <w:sz w:val="28"/>
    </w:rPr>
  </w:style>
  <w:style w:type="character" w:customStyle="1" w:styleId="af0">
    <w:name w:val="Основной текст Знак"/>
    <w:aliases w:val="Заголовок главы Знак"/>
    <w:basedOn w:val="a7"/>
    <w:link w:val="af"/>
    <w:rsid w:val="00E620C2"/>
    <w:rPr>
      <w:rFonts w:ascii="Times New Roman" w:eastAsia="Times New Roman" w:hAnsi="Times New Roman" w:cs="Times New Roman"/>
      <w:sz w:val="28"/>
      <w:szCs w:val="24"/>
    </w:rPr>
  </w:style>
  <w:style w:type="paragraph" w:customStyle="1" w:styleId="af1">
    <w:name w:val="Заголовок ПЗ"/>
    <w:link w:val="af2"/>
    <w:rsid w:val="00E620C2"/>
    <w:pPr>
      <w:spacing w:after="0" w:line="240" w:lineRule="auto"/>
      <w:jc w:val="center"/>
    </w:pPr>
    <w:rPr>
      <w:rFonts w:ascii="ISOCPEUR" w:eastAsia="Times New Roman" w:hAnsi="ISOCPEUR" w:cs="Times New Roman"/>
      <w:b/>
      <w:i/>
      <w:sz w:val="28"/>
      <w:szCs w:val="24"/>
      <w:lang w:eastAsia="ru-RU"/>
    </w:rPr>
  </w:style>
  <w:style w:type="character" w:customStyle="1" w:styleId="af2">
    <w:name w:val="Заголовок ПЗ Знак"/>
    <w:link w:val="af1"/>
    <w:rsid w:val="00E620C2"/>
    <w:rPr>
      <w:rFonts w:ascii="ISOCPEUR" w:eastAsia="Times New Roman" w:hAnsi="ISOCPEUR" w:cs="Times New Roman"/>
      <w:b/>
      <w:i/>
      <w:sz w:val="28"/>
      <w:szCs w:val="24"/>
      <w:lang w:eastAsia="ru-RU"/>
    </w:rPr>
  </w:style>
  <w:style w:type="paragraph" w:styleId="af3">
    <w:name w:val="No Spacing"/>
    <w:uiPriority w:val="1"/>
    <w:qFormat/>
    <w:rsid w:val="00E620C2"/>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41">
    <w:name w:val="Заголовок №4_"/>
    <w:link w:val="42"/>
    <w:rsid w:val="00E620C2"/>
    <w:rPr>
      <w:b/>
      <w:bCs/>
      <w:sz w:val="23"/>
      <w:szCs w:val="23"/>
      <w:shd w:val="clear" w:color="auto" w:fill="FFFFFF"/>
    </w:rPr>
  </w:style>
  <w:style w:type="paragraph" w:customStyle="1" w:styleId="42">
    <w:name w:val="Заголовок №4"/>
    <w:basedOn w:val="a5"/>
    <w:link w:val="41"/>
    <w:rsid w:val="00E620C2"/>
    <w:pPr>
      <w:widowControl w:val="0"/>
      <w:shd w:val="clear" w:color="auto" w:fill="FFFFFF"/>
      <w:spacing w:after="240" w:line="0" w:lineRule="atLeast"/>
      <w:outlineLvl w:val="3"/>
    </w:pPr>
    <w:rPr>
      <w:rFonts w:asciiTheme="minorHAnsi" w:eastAsiaTheme="minorHAnsi" w:hAnsiTheme="minorHAnsi" w:cstheme="minorBidi"/>
      <w:b/>
      <w:bCs/>
      <w:sz w:val="23"/>
      <w:szCs w:val="23"/>
      <w:lang w:eastAsia="en-US"/>
    </w:rPr>
  </w:style>
  <w:style w:type="character" w:customStyle="1" w:styleId="af4">
    <w:name w:val="Основной текст_"/>
    <w:link w:val="32"/>
    <w:rsid w:val="00E620C2"/>
    <w:rPr>
      <w:sz w:val="23"/>
      <w:szCs w:val="23"/>
      <w:shd w:val="clear" w:color="auto" w:fill="FFFFFF"/>
    </w:rPr>
  </w:style>
  <w:style w:type="paragraph" w:customStyle="1" w:styleId="32">
    <w:name w:val="Основной текст3"/>
    <w:basedOn w:val="a5"/>
    <w:link w:val="af4"/>
    <w:rsid w:val="00E620C2"/>
    <w:pPr>
      <w:widowControl w:val="0"/>
      <w:shd w:val="clear" w:color="auto" w:fill="FFFFFF"/>
      <w:spacing w:before="300" w:after="720" w:line="0" w:lineRule="atLeast"/>
      <w:jc w:val="right"/>
    </w:pPr>
    <w:rPr>
      <w:rFonts w:asciiTheme="minorHAnsi" w:eastAsiaTheme="minorHAnsi" w:hAnsiTheme="minorHAnsi" w:cstheme="minorBidi"/>
      <w:sz w:val="23"/>
      <w:szCs w:val="23"/>
      <w:lang w:eastAsia="en-US"/>
    </w:rPr>
  </w:style>
  <w:style w:type="paragraph" w:customStyle="1" w:styleId="af5">
    <w:name w:val="Нормальный (таблица)"/>
    <w:basedOn w:val="a5"/>
    <w:next w:val="a5"/>
    <w:uiPriority w:val="99"/>
    <w:rsid w:val="00E620C2"/>
    <w:pPr>
      <w:widowControl w:val="0"/>
      <w:autoSpaceDE w:val="0"/>
      <w:autoSpaceDN w:val="0"/>
      <w:adjustRightInd w:val="0"/>
      <w:jc w:val="both"/>
    </w:pPr>
    <w:rPr>
      <w:rFonts w:ascii="Arial" w:hAnsi="Arial" w:cs="Arial"/>
      <w:sz w:val="20"/>
      <w:szCs w:val="20"/>
    </w:rPr>
  </w:style>
  <w:style w:type="character" w:customStyle="1" w:styleId="af6">
    <w:name w:val="Цветовое выделение"/>
    <w:uiPriority w:val="99"/>
    <w:rsid w:val="00E620C2"/>
    <w:rPr>
      <w:b/>
      <w:bCs/>
      <w:color w:val="26282F"/>
      <w:sz w:val="26"/>
      <w:szCs w:val="26"/>
    </w:rPr>
  </w:style>
  <w:style w:type="paragraph" w:customStyle="1" w:styleId="af7">
    <w:name w:val="Прижатый влево"/>
    <w:basedOn w:val="a5"/>
    <w:next w:val="a5"/>
    <w:uiPriority w:val="99"/>
    <w:rsid w:val="00E620C2"/>
    <w:pPr>
      <w:widowControl w:val="0"/>
      <w:autoSpaceDE w:val="0"/>
      <w:autoSpaceDN w:val="0"/>
      <w:adjustRightInd w:val="0"/>
    </w:pPr>
    <w:rPr>
      <w:rFonts w:ascii="Arial" w:hAnsi="Arial" w:cs="Arial"/>
    </w:rPr>
  </w:style>
  <w:style w:type="character" w:customStyle="1" w:styleId="apple-converted-space">
    <w:name w:val="apple-converted-space"/>
    <w:rsid w:val="00E620C2"/>
  </w:style>
  <w:style w:type="character" w:customStyle="1" w:styleId="43">
    <w:name w:val="Основной текст (4)_"/>
    <w:link w:val="44"/>
    <w:rsid w:val="00E620C2"/>
    <w:rPr>
      <w:b/>
      <w:bCs/>
      <w:sz w:val="23"/>
      <w:szCs w:val="23"/>
      <w:shd w:val="clear" w:color="auto" w:fill="FFFFFF"/>
    </w:rPr>
  </w:style>
  <w:style w:type="paragraph" w:customStyle="1" w:styleId="44">
    <w:name w:val="Основной текст (4)"/>
    <w:basedOn w:val="a5"/>
    <w:link w:val="43"/>
    <w:rsid w:val="00E620C2"/>
    <w:pPr>
      <w:widowControl w:val="0"/>
      <w:shd w:val="clear" w:color="auto" w:fill="FFFFFF"/>
      <w:spacing w:before="720" w:after="300" w:line="0" w:lineRule="atLeast"/>
      <w:ind w:hanging="980"/>
      <w:jc w:val="right"/>
    </w:pPr>
    <w:rPr>
      <w:rFonts w:asciiTheme="minorHAnsi" w:eastAsiaTheme="minorHAnsi" w:hAnsiTheme="minorHAnsi" w:cstheme="minorBidi"/>
      <w:b/>
      <w:bCs/>
      <w:sz w:val="23"/>
      <w:szCs w:val="23"/>
      <w:lang w:eastAsia="en-US"/>
    </w:rPr>
  </w:style>
  <w:style w:type="character" w:styleId="af8">
    <w:name w:val="Hyperlink"/>
    <w:uiPriority w:val="99"/>
    <w:rsid w:val="00E620C2"/>
    <w:rPr>
      <w:color w:val="0000FF"/>
      <w:u w:val="single"/>
    </w:rPr>
  </w:style>
  <w:style w:type="paragraph" w:styleId="af9">
    <w:name w:val="Balloon Text"/>
    <w:basedOn w:val="a5"/>
    <w:link w:val="afa"/>
    <w:rsid w:val="00E620C2"/>
    <w:pPr>
      <w:overflowPunct w:val="0"/>
      <w:autoSpaceDE w:val="0"/>
      <w:autoSpaceDN w:val="0"/>
      <w:adjustRightInd w:val="0"/>
      <w:spacing w:line="360" w:lineRule="auto"/>
      <w:ind w:firstLine="720"/>
      <w:jc w:val="both"/>
    </w:pPr>
    <w:rPr>
      <w:rFonts w:ascii="Tahoma" w:hAnsi="Tahoma"/>
      <w:sz w:val="16"/>
      <w:szCs w:val="16"/>
    </w:rPr>
  </w:style>
  <w:style w:type="character" w:customStyle="1" w:styleId="afa">
    <w:name w:val="Текст выноски Знак"/>
    <w:basedOn w:val="a7"/>
    <w:link w:val="af9"/>
    <w:rsid w:val="00E620C2"/>
    <w:rPr>
      <w:rFonts w:ascii="Tahoma" w:eastAsia="Times New Roman" w:hAnsi="Tahoma" w:cs="Times New Roman"/>
      <w:sz w:val="16"/>
      <w:szCs w:val="16"/>
    </w:rPr>
  </w:style>
  <w:style w:type="character" w:customStyle="1" w:styleId="afb">
    <w:name w:val="Текст Знак"/>
    <w:basedOn w:val="a7"/>
    <w:link w:val="afc"/>
    <w:rsid w:val="00E620C2"/>
    <w:rPr>
      <w:rFonts w:ascii="Courier New" w:eastAsia="Times New Roman" w:hAnsi="Courier New" w:cs="Times New Roman"/>
      <w:sz w:val="20"/>
      <w:szCs w:val="20"/>
    </w:rPr>
  </w:style>
  <w:style w:type="paragraph" w:styleId="afc">
    <w:name w:val="Plain Text"/>
    <w:basedOn w:val="a5"/>
    <w:link w:val="afb"/>
    <w:rsid w:val="00E620C2"/>
    <w:pPr>
      <w:overflowPunct w:val="0"/>
      <w:autoSpaceDE w:val="0"/>
      <w:autoSpaceDN w:val="0"/>
      <w:adjustRightInd w:val="0"/>
      <w:spacing w:line="360" w:lineRule="auto"/>
      <w:ind w:firstLine="720"/>
      <w:jc w:val="both"/>
    </w:pPr>
    <w:rPr>
      <w:rFonts w:ascii="Courier New" w:hAnsi="Courier New"/>
      <w:sz w:val="20"/>
      <w:szCs w:val="20"/>
    </w:rPr>
  </w:style>
  <w:style w:type="character" w:customStyle="1" w:styleId="22">
    <w:name w:val="Основной текст с отступом 2 Знак"/>
    <w:basedOn w:val="a7"/>
    <w:link w:val="23"/>
    <w:rsid w:val="00E620C2"/>
    <w:rPr>
      <w:rFonts w:ascii="Times New Roman" w:eastAsia="Times New Roman" w:hAnsi="Times New Roman" w:cs="Times New Roman"/>
      <w:sz w:val="24"/>
      <w:szCs w:val="24"/>
    </w:rPr>
  </w:style>
  <w:style w:type="paragraph" w:styleId="23">
    <w:name w:val="Body Text Indent 2"/>
    <w:basedOn w:val="a5"/>
    <w:link w:val="22"/>
    <w:rsid w:val="00E620C2"/>
    <w:pPr>
      <w:overflowPunct w:val="0"/>
      <w:autoSpaceDE w:val="0"/>
      <w:autoSpaceDN w:val="0"/>
      <w:adjustRightInd w:val="0"/>
      <w:spacing w:after="120" w:line="480" w:lineRule="auto"/>
      <w:ind w:left="283" w:firstLine="720"/>
      <w:jc w:val="both"/>
    </w:pPr>
  </w:style>
  <w:style w:type="paragraph" w:customStyle="1" w:styleId="125">
    <w:name w:val="Стиль Первая строка:  125 см Междустр.интервал:  полуторный"/>
    <w:basedOn w:val="a5"/>
    <w:link w:val="1250"/>
    <w:rsid w:val="00E620C2"/>
    <w:pPr>
      <w:overflowPunct w:val="0"/>
      <w:autoSpaceDE w:val="0"/>
      <w:autoSpaceDN w:val="0"/>
      <w:adjustRightInd w:val="0"/>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E620C2"/>
    <w:rPr>
      <w:rFonts w:ascii="Times New Roman" w:eastAsia="Times New Roman" w:hAnsi="Times New Roman" w:cs="Times New Roman"/>
      <w:sz w:val="28"/>
      <w:szCs w:val="20"/>
      <w:lang w:eastAsia="ru-RU"/>
    </w:rPr>
  </w:style>
  <w:style w:type="paragraph" w:customStyle="1" w:styleId="afd">
    <w:name w:val="Текст штампа"/>
    <w:link w:val="afe"/>
    <w:rsid w:val="00E620C2"/>
    <w:pPr>
      <w:spacing w:after="0" w:line="240" w:lineRule="auto"/>
      <w:jc w:val="center"/>
    </w:pPr>
    <w:rPr>
      <w:rFonts w:ascii="ISOCPEUR" w:eastAsia="Times New Roman" w:hAnsi="ISOCPEUR" w:cs="Times New Roman"/>
      <w:i/>
      <w:sz w:val="18"/>
      <w:szCs w:val="24"/>
      <w:lang w:eastAsia="ru-RU"/>
    </w:rPr>
  </w:style>
  <w:style w:type="character" w:customStyle="1" w:styleId="afe">
    <w:name w:val="Текст штампа Знак"/>
    <w:link w:val="afd"/>
    <w:rsid w:val="00E620C2"/>
    <w:rPr>
      <w:rFonts w:ascii="ISOCPEUR" w:eastAsia="Times New Roman" w:hAnsi="ISOCPEUR" w:cs="Times New Roman"/>
      <w:i/>
      <w:sz w:val="18"/>
      <w:szCs w:val="24"/>
      <w:lang w:eastAsia="ru-RU"/>
    </w:rPr>
  </w:style>
  <w:style w:type="character" w:customStyle="1" w:styleId="af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f0"/>
    <w:uiPriority w:val="99"/>
    <w:rsid w:val="00E620C2"/>
    <w:rPr>
      <w:rFonts w:ascii="Times New Roman" w:eastAsia="Times New Roman" w:hAnsi="Times New Roman" w:cs="Times New Roman"/>
      <w:sz w:val="24"/>
      <w:szCs w:val="24"/>
    </w:rPr>
  </w:style>
  <w:style w:type="paragraph" w:styleId="aff0">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
    <w:uiPriority w:val="99"/>
    <w:rsid w:val="00E620C2"/>
    <w:pPr>
      <w:overflowPunct w:val="0"/>
      <w:autoSpaceDE w:val="0"/>
      <w:autoSpaceDN w:val="0"/>
      <w:adjustRightInd w:val="0"/>
      <w:spacing w:after="120" w:line="360" w:lineRule="auto"/>
      <w:ind w:left="283" w:firstLine="720"/>
      <w:jc w:val="both"/>
    </w:pPr>
  </w:style>
  <w:style w:type="paragraph" w:styleId="aff1">
    <w:name w:val="List Paragraph"/>
    <w:basedOn w:val="a5"/>
    <w:uiPriority w:val="34"/>
    <w:qFormat/>
    <w:rsid w:val="00E620C2"/>
    <w:pPr>
      <w:overflowPunct w:val="0"/>
      <w:autoSpaceDE w:val="0"/>
      <w:autoSpaceDN w:val="0"/>
      <w:adjustRightInd w:val="0"/>
      <w:spacing w:line="360" w:lineRule="auto"/>
      <w:ind w:left="708" w:firstLine="720"/>
      <w:jc w:val="both"/>
    </w:pPr>
  </w:style>
  <w:style w:type="character" w:customStyle="1" w:styleId="24">
    <w:name w:val="Основной текст 2 Знак"/>
    <w:basedOn w:val="a7"/>
    <w:link w:val="25"/>
    <w:rsid w:val="00E620C2"/>
    <w:rPr>
      <w:rFonts w:ascii="Times New Roman" w:eastAsia="Times New Roman" w:hAnsi="Times New Roman" w:cs="Times New Roman"/>
      <w:sz w:val="24"/>
      <w:szCs w:val="24"/>
    </w:rPr>
  </w:style>
  <w:style w:type="paragraph" w:styleId="25">
    <w:name w:val="Body Text 2"/>
    <w:basedOn w:val="a5"/>
    <w:link w:val="24"/>
    <w:rsid w:val="00E620C2"/>
    <w:pPr>
      <w:overflowPunct w:val="0"/>
      <w:autoSpaceDE w:val="0"/>
      <w:autoSpaceDN w:val="0"/>
      <w:adjustRightInd w:val="0"/>
      <w:spacing w:after="120" w:line="480" w:lineRule="auto"/>
      <w:ind w:firstLine="720"/>
      <w:jc w:val="both"/>
    </w:pPr>
  </w:style>
  <w:style w:type="character" w:customStyle="1" w:styleId="33">
    <w:name w:val="Основной текст 3 Знак"/>
    <w:basedOn w:val="a7"/>
    <w:link w:val="34"/>
    <w:uiPriority w:val="99"/>
    <w:rsid w:val="00E620C2"/>
    <w:rPr>
      <w:rFonts w:ascii="Times New Roman" w:eastAsia="Times New Roman" w:hAnsi="Times New Roman" w:cs="Times New Roman"/>
      <w:sz w:val="16"/>
      <w:szCs w:val="16"/>
    </w:rPr>
  </w:style>
  <w:style w:type="paragraph" w:styleId="34">
    <w:name w:val="Body Text 3"/>
    <w:basedOn w:val="a5"/>
    <w:link w:val="33"/>
    <w:uiPriority w:val="99"/>
    <w:unhideWhenUsed/>
    <w:rsid w:val="00E620C2"/>
    <w:pPr>
      <w:spacing w:after="120"/>
    </w:pPr>
    <w:rPr>
      <w:sz w:val="16"/>
      <w:szCs w:val="16"/>
    </w:rPr>
  </w:style>
  <w:style w:type="paragraph" w:styleId="aff2">
    <w:name w:val="caption"/>
    <w:basedOn w:val="a5"/>
    <w:next w:val="a5"/>
    <w:qFormat/>
    <w:rsid w:val="00E620C2"/>
    <w:pPr>
      <w:suppressAutoHyphens/>
      <w:spacing w:line="336" w:lineRule="auto"/>
      <w:jc w:val="center"/>
    </w:pPr>
    <w:rPr>
      <w:lang w:val="uk-UA"/>
    </w:rPr>
  </w:style>
  <w:style w:type="paragraph" w:styleId="13">
    <w:name w:val="toc 1"/>
    <w:basedOn w:val="a5"/>
    <w:next w:val="a5"/>
    <w:autoRedefine/>
    <w:rsid w:val="00E620C2"/>
    <w:pPr>
      <w:tabs>
        <w:tab w:val="right" w:leader="dot" w:pos="9355"/>
      </w:tabs>
      <w:spacing w:line="336" w:lineRule="auto"/>
      <w:ind w:right="851"/>
    </w:pPr>
    <w:rPr>
      <w:caps/>
    </w:rPr>
  </w:style>
  <w:style w:type="character" w:customStyle="1" w:styleId="aff3">
    <w:name w:val="Схема документа Знак"/>
    <w:basedOn w:val="a7"/>
    <w:link w:val="aff4"/>
    <w:rsid w:val="00E620C2"/>
    <w:rPr>
      <w:rFonts w:ascii="Times New Roman" w:eastAsia="Times New Roman" w:hAnsi="Times New Roman" w:cs="Times New Roman"/>
      <w:sz w:val="24"/>
      <w:szCs w:val="24"/>
      <w:shd w:val="clear" w:color="auto" w:fill="000080"/>
    </w:rPr>
  </w:style>
  <w:style w:type="paragraph" w:styleId="aff4">
    <w:name w:val="Document Map"/>
    <w:basedOn w:val="a5"/>
    <w:link w:val="aff3"/>
    <w:rsid w:val="00E620C2"/>
    <w:pPr>
      <w:shd w:val="clear" w:color="auto" w:fill="000080"/>
    </w:pPr>
  </w:style>
  <w:style w:type="character" w:customStyle="1" w:styleId="aff5">
    <w:name w:val="Текст примечания Знак"/>
    <w:basedOn w:val="a7"/>
    <w:link w:val="aff6"/>
    <w:rsid w:val="00E620C2"/>
    <w:rPr>
      <w:rFonts w:ascii="Journal" w:eastAsia="Times New Roman" w:hAnsi="Journal" w:cs="Times New Roman"/>
      <w:sz w:val="24"/>
      <w:szCs w:val="24"/>
    </w:rPr>
  </w:style>
  <w:style w:type="paragraph" w:styleId="aff6">
    <w:name w:val="annotation text"/>
    <w:basedOn w:val="a5"/>
    <w:link w:val="aff5"/>
    <w:rsid w:val="00E620C2"/>
    <w:rPr>
      <w:rFonts w:ascii="Journal" w:hAnsi="Journal"/>
    </w:rPr>
  </w:style>
  <w:style w:type="character" w:customStyle="1" w:styleId="35">
    <w:name w:val="Основной текст с отступом 3 Знак"/>
    <w:basedOn w:val="a7"/>
    <w:link w:val="36"/>
    <w:rsid w:val="00E620C2"/>
    <w:rPr>
      <w:rFonts w:ascii="Times New Roman" w:eastAsia="Times New Roman" w:hAnsi="Times New Roman" w:cs="Times New Roman"/>
      <w:sz w:val="24"/>
      <w:szCs w:val="24"/>
    </w:rPr>
  </w:style>
  <w:style w:type="paragraph" w:styleId="36">
    <w:name w:val="Body Text Indent 3"/>
    <w:basedOn w:val="a5"/>
    <w:link w:val="35"/>
    <w:rsid w:val="00E620C2"/>
    <w:pPr>
      <w:ind w:firstLine="709"/>
    </w:pPr>
  </w:style>
  <w:style w:type="character" w:styleId="aff7">
    <w:name w:val="Strong"/>
    <w:qFormat/>
    <w:rsid w:val="00E620C2"/>
    <w:rPr>
      <w:rFonts w:cs="Times New Roman"/>
      <w:b/>
      <w:bCs/>
    </w:rPr>
  </w:style>
  <w:style w:type="paragraph" w:customStyle="1" w:styleId="a4">
    <w:name w:val="черт без отступа Знак Знак Знак"/>
    <w:basedOn w:val="a5"/>
    <w:autoRedefine/>
    <w:rsid w:val="00E620C2"/>
    <w:pPr>
      <w:widowControl w:val="0"/>
      <w:numPr>
        <w:numId w:val="5"/>
      </w:numPr>
      <w:tabs>
        <w:tab w:val="clear" w:pos="0"/>
        <w:tab w:val="num" w:pos="993"/>
      </w:tabs>
      <w:spacing w:line="348" w:lineRule="auto"/>
      <w:ind w:left="0" w:right="284" w:firstLine="567"/>
      <w:jc w:val="both"/>
    </w:pPr>
    <w:rPr>
      <w:snapToGrid w:val="0"/>
    </w:rPr>
  </w:style>
  <w:style w:type="paragraph" w:customStyle="1" w:styleId="a2">
    <w:name w:val="черт с отступом"/>
    <w:basedOn w:val="a5"/>
    <w:rsid w:val="00E620C2"/>
    <w:pPr>
      <w:numPr>
        <w:numId w:val="6"/>
      </w:numPr>
      <w:spacing w:line="360" w:lineRule="auto"/>
      <w:ind w:right="284"/>
      <w:jc w:val="both"/>
    </w:pPr>
    <w:rPr>
      <w:sz w:val="28"/>
      <w:szCs w:val="28"/>
    </w:rPr>
  </w:style>
  <w:style w:type="paragraph" w:customStyle="1" w:styleId="3">
    <w:name w:val="заголовок пз 3"/>
    <w:basedOn w:val="a5"/>
    <w:rsid w:val="00E620C2"/>
    <w:pPr>
      <w:numPr>
        <w:numId w:val="7"/>
      </w:numPr>
      <w:tabs>
        <w:tab w:val="num" w:pos="1440"/>
      </w:tabs>
      <w:spacing w:line="360" w:lineRule="auto"/>
      <w:ind w:left="1224" w:hanging="504"/>
      <w:jc w:val="both"/>
      <w:outlineLvl w:val="3"/>
    </w:pPr>
    <w:rPr>
      <w:b/>
      <w:snapToGrid w:val="0"/>
      <w:sz w:val="28"/>
      <w:szCs w:val="32"/>
    </w:rPr>
  </w:style>
  <w:style w:type="paragraph" w:customStyle="1" w:styleId="10">
    <w:name w:val="заголовок пз 1 Знак"/>
    <w:basedOn w:val="aff0"/>
    <w:autoRedefine/>
    <w:rsid w:val="00E620C2"/>
    <w:pPr>
      <w:numPr>
        <w:numId w:val="3"/>
      </w:numPr>
      <w:overflowPunct/>
      <w:autoSpaceDE/>
      <w:autoSpaceDN/>
      <w:adjustRightInd/>
      <w:spacing w:after="0"/>
      <w:outlineLvl w:val="0"/>
    </w:pPr>
    <w:rPr>
      <w:b/>
      <w:snapToGrid w:val="0"/>
      <w:sz w:val="28"/>
      <w:szCs w:val="32"/>
    </w:rPr>
  </w:style>
  <w:style w:type="character" w:customStyle="1" w:styleId="BODYTEXTNORMAL">
    <w:name w:val="BODY TEXT NORMAL Знак"/>
    <w:link w:val="BODYTEXTNORMAL0"/>
    <w:locked/>
    <w:rsid w:val="00E620C2"/>
    <w:rPr>
      <w:rFonts w:ascii="Arial" w:hAnsi="Arial"/>
    </w:rPr>
  </w:style>
  <w:style w:type="paragraph" w:customStyle="1" w:styleId="BODYTEXTNORMAL0">
    <w:name w:val="BODY TEXT NORMAL"/>
    <w:basedOn w:val="a5"/>
    <w:link w:val="BODYTEXTNORMAL"/>
    <w:rsid w:val="00E620C2"/>
    <w:pPr>
      <w:spacing w:before="120"/>
      <w:ind w:left="1077"/>
      <w:jc w:val="both"/>
    </w:pPr>
    <w:rPr>
      <w:rFonts w:ascii="Arial" w:eastAsiaTheme="minorHAnsi" w:hAnsi="Arial" w:cstheme="minorBidi"/>
      <w:sz w:val="22"/>
      <w:szCs w:val="22"/>
      <w:lang w:eastAsia="en-US"/>
    </w:rPr>
  </w:style>
  <w:style w:type="character" w:customStyle="1" w:styleId="aff8">
    <w:name w:val="Тема примечания Знак"/>
    <w:basedOn w:val="aff5"/>
    <w:link w:val="aff9"/>
    <w:rsid w:val="00E620C2"/>
    <w:rPr>
      <w:b/>
      <w:bCs/>
      <w:snapToGrid w:val="0"/>
    </w:rPr>
  </w:style>
  <w:style w:type="paragraph" w:styleId="aff9">
    <w:name w:val="annotation subject"/>
    <w:basedOn w:val="aff6"/>
    <w:next w:val="aff6"/>
    <w:link w:val="aff8"/>
    <w:rsid w:val="00E620C2"/>
    <w:rPr>
      <w:b/>
      <w:bCs/>
      <w:snapToGrid w:val="0"/>
    </w:rPr>
  </w:style>
  <w:style w:type="paragraph" w:styleId="affa">
    <w:name w:val="footnote text"/>
    <w:basedOn w:val="a5"/>
    <w:link w:val="affb"/>
    <w:rsid w:val="00E620C2"/>
    <w:rPr>
      <w:rFonts w:ascii="Arial" w:hAnsi="Arial"/>
      <w:snapToGrid w:val="0"/>
      <w:sz w:val="20"/>
      <w:szCs w:val="20"/>
    </w:rPr>
  </w:style>
  <w:style w:type="character" w:customStyle="1" w:styleId="affb">
    <w:name w:val="Текст сноски Знак"/>
    <w:basedOn w:val="a7"/>
    <w:link w:val="affa"/>
    <w:rsid w:val="00E620C2"/>
    <w:rPr>
      <w:rFonts w:ascii="Arial" w:eastAsia="Times New Roman" w:hAnsi="Arial" w:cs="Times New Roman"/>
      <w:snapToGrid w:val="0"/>
      <w:sz w:val="20"/>
      <w:szCs w:val="20"/>
    </w:rPr>
  </w:style>
  <w:style w:type="paragraph" w:styleId="a1">
    <w:name w:val="List"/>
    <w:basedOn w:val="a5"/>
    <w:uiPriority w:val="99"/>
    <w:rsid w:val="00E620C2"/>
    <w:pPr>
      <w:numPr>
        <w:numId w:val="4"/>
      </w:numPr>
      <w:tabs>
        <w:tab w:val="num" w:pos="1276"/>
      </w:tabs>
      <w:spacing w:after="240"/>
      <w:ind w:left="1276" w:hanging="425"/>
      <w:jc w:val="both"/>
    </w:pPr>
    <w:rPr>
      <w:rFonts w:ascii="Arial" w:hAnsi="Arial"/>
      <w:szCs w:val="20"/>
    </w:rPr>
  </w:style>
  <w:style w:type="paragraph" w:styleId="a3">
    <w:name w:val="Normal (Web)"/>
    <w:aliases w:val="Обычный (Web)"/>
    <w:basedOn w:val="a5"/>
    <w:uiPriority w:val="99"/>
    <w:rsid w:val="00E620C2"/>
    <w:pPr>
      <w:numPr>
        <w:numId w:val="8"/>
      </w:numPr>
      <w:tabs>
        <w:tab w:val="clear" w:pos="927"/>
      </w:tabs>
      <w:spacing w:before="100" w:beforeAutospacing="1" w:after="100" w:afterAutospacing="1"/>
      <w:ind w:left="0" w:firstLine="0"/>
    </w:pPr>
    <w:rPr>
      <w:rFonts w:ascii="Arial Unicode MS" w:eastAsia="Arial Unicode MS" w:hAnsi="Arial Unicode MS" w:cs="Arial Unicode MS"/>
    </w:rPr>
  </w:style>
  <w:style w:type="character" w:styleId="affc">
    <w:name w:val="Emphasis"/>
    <w:qFormat/>
    <w:rsid w:val="00E620C2"/>
    <w:rPr>
      <w:i/>
      <w:iCs/>
    </w:rPr>
  </w:style>
  <w:style w:type="paragraph" w:styleId="a0">
    <w:name w:val="List Number"/>
    <w:basedOn w:val="a5"/>
    <w:rsid w:val="00E620C2"/>
    <w:pPr>
      <w:numPr>
        <w:numId w:val="9"/>
      </w:numPr>
      <w:spacing w:before="60" w:after="60"/>
      <w:jc w:val="both"/>
    </w:pPr>
    <w:rPr>
      <w:szCs w:val="20"/>
    </w:rPr>
  </w:style>
  <w:style w:type="paragraph" w:customStyle="1" w:styleId="2">
    <w:name w:val="Стиль2"/>
    <w:basedOn w:val="a0"/>
    <w:rsid w:val="00E620C2"/>
    <w:pPr>
      <w:numPr>
        <w:numId w:val="10"/>
      </w:numPr>
      <w:autoSpaceDE w:val="0"/>
      <w:autoSpaceDN w:val="0"/>
      <w:adjustRightInd w:val="0"/>
      <w:spacing w:before="120" w:after="0" w:line="360" w:lineRule="auto"/>
    </w:pPr>
    <w:rPr>
      <w:sz w:val="28"/>
    </w:rPr>
  </w:style>
  <w:style w:type="paragraph" w:styleId="affd">
    <w:name w:val="TOC Heading"/>
    <w:basedOn w:val="11"/>
    <w:next w:val="a5"/>
    <w:uiPriority w:val="39"/>
    <w:qFormat/>
    <w:rsid w:val="00E620C2"/>
    <w:pPr>
      <w:spacing w:before="480" w:line="276" w:lineRule="auto"/>
      <w:outlineLvl w:val="9"/>
    </w:pPr>
    <w:rPr>
      <w:rFonts w:ascii="Cambria" w:eastAsia="Times New Roman" w:hAnsi="Cambria" w:cs="Times New Roman"/>
      <w:b/>
      <w:bCs/>
      <w:color w:val="365F91"/>
      <w:sz w:val="28"/>
      <w:szCs w:val="28"/>
      <w:lang w:eastAsia="en-US"/>
    </w:rPr>
  </w:style>
  <w:style w:type="paragraph" w:styleId="affe">
    <w:name w:val="List Bullet"/>
    <w:basedOn w:val="a5"/>
    <w:autoRedefine/>
    <w:rsid w:val="00E620C2"/>
    <w:pPr>
      <w:tabs>
        <w:tab w:val="num" w:pos="360"/>
      </w:tabs>
      <w:ind w:left="360" w:hanging="360"/>
    </w:pPr>
    <w:rPr>
      <w:b/>
      <w:sz w:val="26"/>
      <w:szCs w:val="20"/>
    </w:rPr>
  </w:style>
  <w:style w:type="character" w:customStyle="1" w:styleId="afff">
    <w:name w:val="Приветствие Знак"/>
    <w:basedOn w:val="a7"/>
    <w:link w:val="afff0"/>
    <w:rsid w:val="00E620C2"/>
    <w:rPr>
      <w:rFonts w:ascii="Times New Roman" w:eastAsia="Times New Roman" w:hAnsi="Times New Roman" w:cs="Times New Roman"/>
      <w:b/>
      <w:sz w:val="24"/>
      <w:szCs w:val="24"/>
    </w:rPr>
  </w:style>
  <w:style w:type="paragraph" w:styleId="afff0">
    <w:name w:val="Salutation"/>
    <w:basedOn w:val="a5"/>
    <w:next w:val="a5"/>
    <w:link w:val="afff"/>
    <w:rsid w:val="00E620C2"/>
    <w:pPr>
      <w:ind w:firstLine="709"/>
    </w:pPr>
    <w:rPr>
      <w:b/>
    </w:rPr>
  </w:style>
  <w:style w:type="paragraph" w:styleId="afff1">
    <w:name w:val="Subtitle"/>
    <w:basedOn w:val="a5"/>
    <w:link w:val="afff2"/>
    <w:qFormat/>
    <w:rsid w:val="00E620C2"/>
    <w:pPr>
      <w:ind w:firstLine="709"/>
      <w:jc w:val="center"/>
    </w:pPr>
    <w:rPr>
      <w:bCs/>
    </w:rPr>
  </w:style>
  <w:style w:type="character" w:customStyle="1" w:styleId="afff2">
    <w:name w:val="Подзаголовок Знак"/>
    <w:basedOn w:val="a7"/>
    <w:link w:val="afff1"/>
    <w:rsid w:val="00E620C2"/>
    <w:rPr>
      <w:rFonts w:ascii="Times New Roman" w:eastAsia="Times New Roman" w:hAnsi="Times New Roman" w:cs="Times New Roman"/>
      <w:bCs/>
      <w:sz w:val="24"/>
      <w:szCs w:val="24"/>
    </w:rPr>
  </w:style>
  <w:style w:type="character" w:customStyle="1" w:styleId="HTML">
    <w:name w:val="Стандартный HTML Знак"/>
    <w:basedOn w:val="a7"/>
    <w:link w:val="HTML0"/>
    <w:rsid w:val="00E620C2"/>
    <w:rPr>
      <w:rFonts w:ascii="Courier New" w:eastAsia="Times New Roman" w:hAnsi="Courier New" w:cs="Times New Roman"/>
      <w:sz w:val="20"/>
      <w:szCs w:val="20"/>
    </w:rPr>
  </w:style>
  <w:style w:type="paragraph" w:styleId="HTML0">
    <w:name w:val="HTML Preformatted"/>
    <w:basedOn w:val="a5"/>
    <w:link w:val="HTML"/>
    <w:rsid w:val="00E6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
    <w:name w:val="Нумерованый список"/>
    <w:basedOn w:val="a5"/>
    <w:next w:val="a0"/>
    <w:rsid w:val="00E620C2"/>
    <w:pPr>
      <w:numPr>
        <w:numId w:val="11"/>
      </w:numPr>
    </w:pPr>
    <w:rPr>
      <w:rFonts w:ascii="Times New Roman CYR" w:hAnsi="Times New Roman CYR"/>
      <w:szCs w:val="20"/>
    </w:rPr>
  </w:style>
  <w:style w:type="paragraph" w:customStyle="1" w:styleId="1">
    <w:name w:val="Маркированный список1"/>
    <w:basedOn w:val="affe"/>
    <w:rsid w:val="00E620C2"/>
    <w:pPr>
      <w:numPr>
        <w:numId w:val="12"/>
      </w:numPr>
      <w:tabs>
        <w:tab w:val="clear" w:pos="927"/>
        <w:tab w:val="num" w:pos="360"/>
      </w:tabs>
      <w:spacing w:after="120"/>
      <w:ind w:left="360" w:hanging="360"/>
      <w:jc w:val="both"/>
    </w:pPr>
    <w:rPr>
      <w:b w:val="0"/>
      <w:sz w:val="24"/>
    </w:rPr>
  </w:style>
  <w:style w:type="character" w:customStyle="1" w:styleId="51">
    <w:name w:val="Основной текст (5)_"/>
    <w:link w:val="52"/>
    <w:rsid w:val="00E620C2"/>
    <w:rPr>
      <w:i/>
      <w:iCs/>
      <w:sz w:val="23"/>
      <w:szCs w:val="23"/>
      <w:shd w:val="clear" w:color="auto" w:fill="FFFFFF"/>
    </w:rPr>
  </w:style>
  <w:style w:type="paragraph" w:customStyle="1" w:styleId="52">
    <w:name w:val="Основной текст (5)"/>
    <w:basedOn w:val="a5"/>
    <w:link w:val="51"/>
    <w:rsid w:val="00E620C2"/>
    <w:pPr>
      <w:widowControl w:val="0"/>
      <w:shd w:val="clear" w:color="auto" w:fill="FFFFFF"/>
      <w:spacing w:line="274" w:lineRule="exact"/>
      <w:ind w:firstLine="560"/>
      <w:jc w:val="both"/>
    </w:pPr>
    <w:rPr>
      <w:rFonts w:asciiTheme="minorHAnsi" w:eastAsiaTheme="minorHAnsi" w:hAnsiTheme="minorHAnsi" w:cstheme="minorBidi"/>
      <w:i/>
      <w:iCs/>
      <w:sz w:val="23"/>
      <w:szCs w:val="23"/>
      <w:lang w:eastAsia="en-US"/>
    </w:rPr>
  </w:style>
  <w:style w:type="character" w:customStyle="1" w:styleId="S">
    <w:name w:val="S_Обычный в таблице Знак"/>
    <w:link w:val="S0"/>
    <w:locked/>
    <w:rsid w:val="00E620C2"/>
    <w:rPr>
      <w:rFonts w:eastAsia="Calibri"/>
      <w:sz w:val="28"/>
      <w:szCs w:val="28"/>
    </w:rPr>
  </w:style>
  <w:style w:type="paragraph" w:customStyle="1" w:styleId="S0">
    <w:name w:val="S_Обычный в таблице"/>
    <w:basedOn w:val="a5"/>
    <w:link w:val="S"/>
    <w:rsid w:val="00E620C2"/>
    <w:pPr>
      <w:jc w:val="center"/>
    </w:pPr>
    <w:rPr>
      <w:rFonts w:asciiTheme="minorHAnsi" w:eastAsia="Calibri" w:hAnsiTheme="minorHAnsi" w:cstheme="minorBidi"/>
      <w:sz w:val="28"/>
      <w:szCs w:val="28"/>
      <w:lang w:eastAsia="en-US"/>
    </w:rPr>
  </w:style>
  <w:style w:type="paragraph" w:customStyle="1" w:styleId="afff3">
    <w:name w:val="Абзац"/>
    <w:basedOn w:val="a5"/>
    <w:link w:val="afff4"/>
    <w:qFormat/>
    <w:rsid w:val="00E620C2"/>
    <w:pPr>
      <w:ind w:firstLine="709"/>
      <w:jc w:val="both"/>
    </w:pPr>
    <w:rPr>
      <w:sz w:val="28"/>
    </w:rPr>
  </w:style>
  <w:style w:type="character" w:customStyle="1" w:styleId="afff4">
    <w:name w:val="Абзац Знак"/>
    <w:link w:val="afff3"/>
    <w:rsid w:val="00E620C2"/>
    <w:rPr>
      <w:rFonts w:ascii="Times New Roman" w:eastAsia="Times New Roman" w:hAnsi="Times New Roman" w:cs="Times New Roman"/>
      <w:sz w:val="28"/>
      <w:szCs w:val="24"/>
    </w:rPr>
  </w:style>
  <w:style w:type="paragraph" w:customStyle="1" w:styleId="S1">
    <w:name w:val="S_Обычный"/>
    <w:basedOn w:val="a5"/>
    <w:link w:val="S2"/>
    <w:qFormat/>
    <w:rsid w:val="00E620C2"/>
    <w:pPr>
      <w:ind w:firstLine="709"/>
      <w:jc w:val="center"/>
    </w:pPr>
    <w:rPr>
      <w:rFonts w:eastAsia="Calibri"/>
      <w:b/>
      <w:sz w:val="28"/>
      <w:szCs w:val="28"/>
      <w:lang w:eastAsia="en-US"/>
    </w:rPr>
  </w:style>
  <w:style w:type="character" w:customStyle="1" w:styleId="S2">
    <w:name w:val="S_Обычный Знак"/>
    <w:link w:val="S1"/>
    <w:rsid w:val="00E620C2"/>
    <w:rPr>
      <w:rFonts w:ascii="Times New Roman" w:eastAsia="Calibri" w:hAnsi="Times New Roman" w:cs="Times New Roman"/>
      <w:b/>
      <w:sz w:val="28"/>
      <w:szCs w:val="28"/>
    </w:rPr>
  </w:style>
  <w:style w:type="paragraph" w:customStyle="1" w:styleId="15">
    <w:name w:val="Основной текст15"/>
    <w:basedOn w:val="a5"/>
    <w:rsid w:val="00081431"/>
    <w:pPr>
      <w:widowControl w:val="0"/>
      <w:shd w:val="clear" w:color="auto" w:fill="FFFFFF"/>
      <w:spacing w:line="0" w:lineRule="atLeast"/>
    </w:pPr>
    <w:rPr>
      <w:color w:val="000000"/>
      <w:sz w:val="22"/>
      <w:szCs w:val="22"/>
    </w:rPr>
  </w:style>
  <w:style w:type="paragraph" w:customStyle="1" w:styleId="Default">
    <w:name w:val="Default"/>
    <w:rsid w:val="00081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page number"/>
    <w:basedOn w:val="a7"/>
    <w:rsid w:val="00081431"/>
  </w:style>
  <w:style w:type="paragraph" w:customStyle="1" w:styleId="Twordpage">
    <w:name w:val="Tword_page"/>
    <w:basedOn w:val="a5"/>
    <w:rsid w:val="00081431"/>
    <w:pPr>
      <w:overflowPunct w:val="0"/>
      <w:autoSpaceDE w:val="0"/>
      <w:autoSpaceDN w:val="0"/>
      <w:adjustRightInd w:val="0"/>
      <w:spacing w:line="360" w:lineRule="auto"/>
      <w:ind w:firstLine="720"/>
      <w:jc w:val="center"/>
    </w:pPr>
    <w:rPr>
      <w:rFonts w:ascii="Arial" w:hAnsi="Arial"/>
      <w:i/>
      <w:sz w:val="18"/>
    </w:rPr>
  </w:style>
  <w:style w:type="paragraph" w:customStyle="1" w:styleId="14">
    <w:name w:val="Текст ПЗ Первая строка:  1 см"/>
    <w:rsid w:val="00081431"/>
    <w:pPr>
      <w:spacing w:after="0" w:line="240" w:lineRule="auto"/>
      <w:ind w:firstLine="567"/>
      <w:jc w:val="both"/>
    </w:pPr>
    <w:rPr>
      <w:rFonts w:ascii="ISOCPEUR" w:eastAsia="Times New Roman" w:hAnsi="ISOCPEUR" w:cs="Times New Roman"/>
      <w:i/>
      <w:sz w:val="28"/>
      <w:szCs w:val="20"/>
      <w:lang w:eastAsia="ru-RU"/>
    </w:rPr>
  </w:style>
  <w:style w:type="character" w:customStyle="1" w:styleId="afff6">
    <w:name w:val="Знак Знак"/>
    <w:locked/>
    <w:rsid w:val="00081431"/>
    <w:rPr>
      <w:b/>
      <w:szCs w:val="24"/>
      <w:lang w:val="ru-RU" w:eastAsia="ru-RU" w:bidi="ar-SA"/>
    </w:rPr>
  </w:style>
  <w:style w:type="paragraph" w:customStyle="1" w:styleId="e9">
    <w:name w:val="ÎñíîâíîÈe9 òåêñò"/>
    <w:basedOn w:val="a5"/>
    <w:rsid w:val="00081431"/>
    <w:pPr>
      <w:widowControl w:val="0"/>
      <w:overflowPunct w:val="0"/>
      <w:autoSpaceDE w:val="0"/>
      <w:autoSpaceDN w:val="0"/>
      <w:adjustRightInd w:val="0"/>
      <w:spacing w:line="360" w:lineRule="auto"/>
      <w:ind w:firstLine="720"/>
      <w:jc w:val="center"/>
    </w:pPr>
    <w:rPr>
      <w:sz w:val="28"/>
      <w:szCs w:val="20"/>
    </w:rPr>
  </w:style>
  <w:style w:type="character" w:customStyle="1" w:styleId="26">
    <w:name w:val="Знак Знак2"/>
    <w:locked/>
    <w:rsid w:val="00081431"/>
    <w:rPr>
      <w:b/>
      <w:bCs/>
      <w:sz w:val="24"/>
      <w:lang w:val="ru-RU" w:eastAsia="ru-RU" w:bidi="ar-SA"/>
    </w:rPr>
  </w:style>
  <w:style w:type="character" w:customStyle="1" w:styleId="PlainTextChar">
    <w:name w:val="Plain Text Char"/>
    <w:locked/>
    <w:rsid w:val="00081431"/>
    <w:rPr>
      <w:rFonts w:ascii="Courier New" w:hAnsi="Courier New"/>
      <w:lang w:val="ru-RU" w:eastAsia="ru-RU" w:bidi="ar-SA"/>
    </w:rPr>
  </w:style>
  <w:style w:type="paragraph" w:customStyle="1" w:styleId="afff7">
    <w:name w:val="Текст шифра"/>
    <w:basedOn w:val="afd"/>
    <w:rsid w:val="00081431"/>
    <w:rPr>
      <w:iCs/>
      <w:w w:val="90"/>
      <w:sz w:val="32"/>
      <w:szCs w:val="14"/>
    </w:rPr>
  </w:style>
  <w:style w:type="paragraph" w:customStyle="1" w:styleId="afff8">
    <w:name w:val="Номер листа"/>
    <w:basedOn w:val="afd"/>
    <w:rsid w:val="00081431"/>
    <w:rPr>
      <w:iCs/>
      <w:w w:val="90"/>
      <w:sz w:val="32"/>
      <w:szCs w:val="14"/>
    </w:rPr>
  </w:style>
  <w:style w:type="paragraph" w:customStyle="1" w:styleId="afff9">
    <w:name w:val="заг. указ. литературы"/>
    <w:basedOn w:val="a5"/>
    <w:rsid w:val="00081431"/>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paragraph" w:styleId="27">
    <w:name w:val="toc 2"/>
    <w:basedOn w:val="a5"/>
    <w:next w:val="a5"/>
    <w:autoRedefine/>
    <w:rsid w:val="00081431"/>
    <w:pPr>
      <w:tabs>
        <w:tab w:val="right" w:leader="dot" w:pos="9355"/>
      </w:tabs>
      <w:spacing w:line="336" w:lineRule="auto"/>
      <w:ind w:left="284" w:right="851"/>
    </w:pPr>
  </w:style>
  <w:style w:type="paragraph" w:styleId="37">
    <w:name w:val="toc 3"/>
    <w:basedOn w:val="a5"/>
    <w:next w:val="a5"/>
    <w:autoRedefine/>
    <w:rsid w:val="00081431"/>
    <w:pPr>
      <w:tabs>
        <w:tab w:val="right" w:leader="dot" w:pos="9355"/>
      </w:tabs>
      <w:spacing w:line="336" w:lineRule="auto"/>
      <w:ind w:left="567" w:right="851"/>
    </w:pPr>
  </w:style>
  <w:style w:type="paragraph" w:styleId="45">
    <w:name w:val="toc 4"/>
    <w:basedOn w:val="a5"/>
    <w:next w:val="a5"/>
    <w:autoRedefine/>
    <w:rsid w:val="00081431"/>
    <w:pPr>
      <w:tabs>
        <w:tab w:val="right" w:leader="dot" w:pos="9356"/>
      </w:tabs>
      <w:spacing w:line="336" w:lineRule="auto"/>
      <w:ind w:left="284" w:right="851"/>
    </w:pPr>
  </w:style>
  <w:style w:type="paragraph" w:customStyle="1" w:styleId="afffa">
    <w:name w:val="Переменные"/>
    <w:basedOn w:val="af"/>
    <w:rsid w:val="00081431"/>
    <w:pPr>
      <w:tabs>
        <w:tab w:val="clear" w:pos="5940"/>
        <w:tab w:val="left" w:pos="482"/>
      </w:tabs>
      <w:spacing w:line="336" w:lineRule="auto"/>
      <w:ind w:left="482" w:hanging="482"/>
    </w:pPr>
    <w:rPr>
      <w:sz w:val="24"/>
    </w:rPr>
  </w:style>
  <w:style w:type="paragraph" w:customStyle="1" w:styleId="afffb">
    <w:name w:val="Формула"/>
    <w:basedOn w:val="af"/>
    <w:rsid w:val="00081431"/>
    <w:pPr>
      <w:tabs>
        <w:tab w:val="clear" w:pos="5940"/>
        <w:tab w:val="center" w:pos="4536"/>
        <w:tab w:val="right" w:pos="9356"/>
      </w:tabs>
      <w:spacing w:line="336" w:lineRule="auto"/>
    </w:pPr>
    <w:rPr>
      <w:sz w:val="24"/>
    </w:rPr>
  </w:style>
  <w:style w:type="paragraph" w:customStyle="1" w:styleId="afffc">
    <w:name w:val="Чертежный"/>
    <w:rsid w:val="00081431"/>
    <w:pPr>
      <w:spacing w:after="0" w:line="240" w:lineRule="auto"/>
      <w:jc w:val="both"/>
    </w:pPr>
    <w:rPr>
      <w:rFonts w:ascii="ISOCPEUR" w:eastAsia="Times New Roman" w:hAnsi="ISOCPEUR" w:cs="Times New Roman"/>
      <w:i/>
      <w:sz w:val="28"/>
      <w:szCs w:val="20"/>
      <w:lang w:val="uk-UA" w:eastAsia="ru-RU"/>
    </w:rPr>
  </w:style>
  <w:style w:type="paragraph" w:customStyle="1" w:styleId="afffd">
    <w:name w:val="Листинг программы"/>
    <w:rsid w:val="00081431"/>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8">
    <w:name w:val="заголовок 3"/>
    <w:basedOn w:val="a5"/>
    <w:next w:val="a5"/>
    <w:rsid w:val="00081431"/>
    <w:pPr>
      <w:keepNext/>
      <w:autoSpaceDE w:val="0"/>
      <w:autoSpaceDN w:val="0"/>
    </w:pPr>
    <w:rPr>
      <w:sz w:val="28"/>
      <w:szCs w:val="28"/>
      <w:lang w:val="en-US"/>
    </w:rPr>
  </w:style>
  <w:style w:type="paragraph" w:customStyle="1" w:styleId="91">
    <w:name w:val="заголовок 9"/>
    <w:basedOn w:val="a5"/>
    <w:next w:val="a5"/>
    <w:rsid w:val="00081431"/>
    <w:pPr>
      <w:keepNext/>
      <w:autoSpaceDE w:val="0"/>
      <w:autoSpaceDN w:val="0"/>
      <w:spacing w:before="60"/>
      <w:jc w:val="both"/>
    </w:pPr>
  </w:style>
  <w:style w:type="paragraph" w:customStyle="1" w:styleId="71">
    <w:name w:val="заголовок 7"/>
    <w:basedOn w:val="a5"/>
    <w:next w:val="a5"/>
    <w:uiPriority w:val="99"/>
    <w:rsid w:val="00081431"/>
    <w:pPr>
      <w:keepNext/>
      <w:autoSpaceDE w:val="0"/>
      <w:autoSpaceDN w:val="0"/>
      <w:jc w:val="center"/>
    </w:pPr>
    <w:rPr>
      <w:lang w:val="en-US"/>
    </w:rPr>
  </w:style>
  <w:style w:type="paragraph" w:customStyle="1" w:styleId="16">
    <w:name w:val="ПЗ 1"/>
    <w:basedOn w:val="a5"/>
    <w:autoRedefine/>
    <w:rsid w:val="00081431"/>
    <w:pPr>
      <w:spacing w:before="240" w:line="360" w:lineRule="auto"/>
      <w:ind w:left="1080" w:hanging="371"/>
      <w:jc w:val="both"/>
      <w:outlineLvl w:val="0"/>
    </w:pPr>
    <w:rPr>
      <w:b/>
      <w:sz w:val="28"/>
      <w:szCs w:val="28"/>
    </w:rPr>
  </w:style>
  <w:style w:type="paragraph" w:customStyle="1" w:styleId="28">
    <w:name w:val="ПЗ 2"/>
    <w:basedOn w:val="a5"/>
    <w:autoRedefine/>
    <w:rsid w:val="00081431"/>
    <w:pPr>
      <w:spacing w:after="240" w:line="276" w:lineRule="auto"/>
      <w:ind w:left="1440" w:hanging="720"/>
      <w:jc w:val="both"/>
      <w:outlineLvl w:val="1"/>
    </w:pPr>
    <w:rPr>
      <w:b/>
      <w:spacing w:val="-4"/>
    </w:rPr>
  </w:style>
  <w:style w:type="paragraph" w:customStyle="1" w:styleId="39">
    <w:name w:val="ПЗ 3"/>
    <w:basedOn w:val="a5"/>
    <w:autoRedefine/>
    <w:rsid w:val="00081431"/>
    <w:pPr>
      <w:spacing w:before="120" w:after="120" w:line="276" w:lineRule="auto"/>
      <w:ind w:firstLine="709"/>
      <w:outlineLvl w:val="2"/>
    </w:pPr>
    <w:rPr>
      <w:b/>
      <w:bCs/>
    </w:rPr>
  </w:style>
  <w:style w:type="paragraph" w:customStyle="1" w:styleId="46">
    <w:name w:val="ПЗ 4"/>
    <w:basedOn w:val="a5"/>
    <w:autoRedefine/>
    <w:rsid w:val="00081431"/>
    <w:pPr>
      <w:spacing w:line="360" w:lineRule="auto"/>
      <w:ind w:right="284"/>
      <w:jc w:val="both"/>
    </w:pPr>
    <w:rPr>
      <w:b/>
      <w:sz w:val="28"/>
      <w:szCs w:val="28"/>
    </w:rPr>
  </w:style>
  <w:style w:type="paragraph" w:customStyle="1" w:styleId="afffe">
    <w:name w:val="текст"/>
    <w:basedOn w:val="23"/>
    <w:rsid w:val="00081431"/>
    <w:pPr>
      <w:overflowPunct/>
      <w:autoSpaceDE/>
      <w:autoSpaceDN/>
      <w:adjustRightInd/>
      <w:ind w:firstLine="0"/>
      <w:jc w:val="left"/>
    </w:pPr>
  </w:style>
  <w:style w:type="paragraph" w:customStyle="1" w:styleId="affff">
    <w:name w:val="Стиль"/>
    <w:rsid w:val="00081431"/>
    <w:pPr>
      <w:spacing w:after="0" w:line="240" w:lineRule="auto"/>
    </w:pPr>
    <w:rPr>
      <w:rFonts w:ascii="Times New Roman" w:eastAsia="Times New Roman" w:hAnsi="Times New Roman" w:cs="Times New Roman"/>
      <w:sz w:val="20"/>
      <w:szCs w:val="20"/>
      <w:lang w:eastAsia="ru-RU"/>
    </w:rPr>
  </w:style>
  <w:style w:type="paragraph" w:customStyle="1" w:styleId="17">
    <w:name w:val="Обычный1"/>
    <w:rsid w:val="00081431"/>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081431"/>
    <w:pPr>
      <w:spacing w:line="360" w:lineRule="auto"/>
      <w:ind w:left="566" w:hanging="283"/>
    </w:pPr>
  </w:style>
  <w:style w:type="paragraph" w:customStyle="1" w:styleId="affff0">
    <w:name w:val="текст письма"/>
    <w:basedOn w:val="a5"/>
    <w:rsid w:val="00081431"/>
    <w:pPr>
      <w:spacing w:line="360" w:lineRule="auto"/>
    </w:pPr>
    <w:rPr>
      <w:rFonts w:ascii="Times New Roman CYR" w:hAnsi="Times New Roman CYR"/>
      <w:snapToGrid w:val="0"/>
      <w:szCs w:val="20"/>
    </w:rPr>
  </w:style>
  <w:style w:type="paragraph" w:customStyle="1" w:styleId="xl57">
    <w:name w:val="xl57"/>
    <w:basedOn w:val="a5"/>
    <w:rsid w:val="00081431"/>
    <w:pPr>
      <w:spacing w:before="100" w:beforeAutospacing="1" w:after="100" w:afterAutospacing="1"/>
      <w:jc w:val="center"/>
    </w:pPr>
    <w:rPr>
      <w:rFonts w:ascii="Times New Roman CYR" w:hAnsi="Times New Roman CYR" w:cs="Times New Roman CYR"/>
    </w:rPr>
  </w:style>
  <w:style w:type="paragraph" w:customStyle="1" w:styleId="18">
    <w:name w:val="заголовок 1"/>
    <w:basedOn w:val="a5"/>
    <w:next w:val="a5"/>
    <w:rsid w:val="00081431"/>
    <w:pPr>
      <w:keepNext/>
      <w:suppressAutoHyphens/>
      <w:autoSpaceDE w:val="0"/>
      <w:autoSpaceDN w:val="0"/>
      <w:spacing w:before="360" w:after="60" w:line="360" w:lineRule="auto"/>
      <w:ind w:firstLine="709"/>
    </w:pPr>
    <w:rPr>
      <w:b/>
      <w:bCs/>
      <w:snapToGrid w:val="0"/>
      <w:spacing w:val="2"/>
      <w:kern w:val="28"/>
    </w:rPr>
  </w:style>
  <w:style w:type="paragraph" w:customStyle="1" w:styleId="47">
    <w:name w:val="заголовок 4"/>
    <w:basedOn w:val="a5"/>
    <w:next w:val="a5"/>
    <w:rsid w:val="00081431"/>
    <w:pPr>
      <w:keepNext/>
      <w:autoSpaceDE w:val="0"/>
      <w:autoSpaceDN w:val="0"/>
    </w:pPr>
    <w:rPr>
      <w:snapToGrid w:val="0"/>
    </w:rPr>
  </w:style>
  <w:style w:type="paragraph" w:customStyle="1" w:styleId="2a">
    <w:name w:val="заголовок 2"/>
    <w:basedOn w:val="a5"/>
    <w:next w:val="a5"/>
    <w:rsid w:val="00081431"/>
    <w:pPr>
      <w:keepNext/>
      <w:autoSpaceDE w:val="0"/>
      <w:autoSpaceDN w:val="0"/>
    </w:pPr>
    <w:rPr>
      <w:b/>
      <w:bCs/>
      <w:snapToGrid w:val="0"/>
    </w:rPr>
  </w:style>
  <w:style w:type="paragraph" w:customStyle="1" w:styleId="53">
    <w:name w:val="заголовок 5"/>
    <w:basedOn w:val="a5"/>
    <w:next w:val="a5"/>
    <w:rsid w:val="00081431"/>
    <w:pPr>
      <w:keepNext/>
      <w:autoSpaceDE w:val="0"/>
      <w:autoSpaceDN w:val="0"/>
      <w:jc w:val="center"/>
    </w:pPr>
    <w:rPr>
      <w:snapToGrid w:val="0"/>
      <w:lang w:val="en-US"/>
    </w:rPr>
  </w:style>
  <w:style w:type="paragraph" w:customStyle="1" w:styleId="61">
    <w:name w:val="заголовок 6"/>
    <w:basedOn w:val="a5"/>
    <w:next w:val="a5"/>
    <w:rsid w:val="00081431"/>
    <w:pPr>
      <w:keepNext/>
      <w:autoSpaceDE w:val="0"/>
      <w:autoSpaceDN w:val="0"/>
      <w:jc w:val="center"/>
    </w:pPr>
    <w:rPr>
      <w:b/>
      <w:bCs/>
      <w:snapToGrid w:val="0"/>
      <w:sz w:val="32"/>
      <w:szCs w:val="32"/>
    </w:rPr>
  </w:style>
  <w:style w:type="paragraph" w:customStyle="1" w:styleId="81">
    <w:name w:val="заголовок 8"/>
    <w:basedOn w:val="a5"/>
    <w:next w:val="a5"/>
    <w:rsid w:val="00081431"/>
    <w:pPr>
      <w:keepNext/>
      <w:autoSpaceDE w:val="0"/>
      <w:autoSpaceDN w:val="0"/>
    </w:pPr>
    <w:rPr>
      <w:snapToGrid w:val="0"/>
    </w:rPr>
  </w:style>
  <w:style w:type="paragraph" w:customStyle="1" w:styleId="410">
    <w:name w:val="Заголовок 41"/>
    <w:basedOn w:val="a5"/>
    <w:next w:val="a5"/>
    <w:rsid w:val="00081431"/>
    <w:pPr>
      <w:keepNext/>
      <w:jc w:val="center"/>
      <w:outlineLvl w:val="3"/>
    </w:pPr>
    <w:rPr>
      <w:snapToGrid w:val="0"/>
      <w:szCs w:val="20"/>
    </w:rPr>
  </w:style>
  <w:style w:type="paragraph" w:styleId="affff1">
    <w:name w:val="Block Text"/>
    <w:basedOn w:val="a5"/>
    <w:rsid w:val="00081431"/>
    <w:pPr>
      <w:spacing w:before="120" w:line="320" w:lineRule="exact"/>
      <w:ind w:left="284" w:right="567" w:firstLine="567"/>
      <w:jc w:val="both"/>
    </w:pPr>
    <w:rPr>
      <w:snapToGrid w:val="0"/>
    </w:rPr>
  </w:style>
  <w:style w:type="paragraph" w:customStyle="1" w:styleId="2b">
    <w:name w:val="заголовок пз 2 Знак Знак Знак"/>
    <w:basedOn w:val="aff0"/>
    <w:rsid w:val="00081431"/>
    <w:pPr>
      <w:tabs>
        <w:tab w:val="num" w:pos="907"/>
      </w:tabs>
      <w:overflowPunct/>
      <w:autoSpaceDE/>
      <w:autoSpaceDN/>
      <w:adjustRightInd/>
      <w:spacing w:after="0"/>
      <w:ind w:left="907" w:hanging="198"/>
      <w:outlineLvl w:val="3"/>
    </w:pPr>
    <w:rPr>
      <w:b/>
      <w:snapToGrid w:val="0"/>
      <w:sz w:val="28"/>
      <w:szCs w:val="32"/>
    </w:rPr>
  </w:style>
  <w:style w:type="character" w:customStyle="1" w:styleId="2c">
    <w:name w:val="заголовок пз 2 Знак Знак Знак Знак"/>
    <w:rsid w:val="00081431"/>
    <w:rPr>
      <w:b/>
      <w:sz w:val="28"/>
      <w:szCs w:val="32"/>
      <w:lang w:val="ru-RU" w:eastAsia="ru-RU" w:bidi="ar-SA"/>
    </w:rPr>
  </w:style>
  <w:style w:type="character" w:customStyle="1" w:styleId="19">
    <w:name w:val="заголовок пз 1 Знак Знак"/>
    <w:rsid w:val="00081431"/>
    <w:rPr>
      <w:b/>
      <w:sz w:val="28"/>
      <w:szCs w:val="32"/>
      <w:lang w:val="ru-RU" w:eastAsia="ru-RU" w:bidi="ar-SA"/>
    </w:rPr>
  </w:style>
  <w:style w:type="paragraph" w:customStyle="1" w:styleId="affff2">
    <w:name w:val="текст Знак"/>
    <w:basedOn w:val="23"/>
    <w:autoRedefine/>
    <w:rsid w:val="00081431"/>
    <w:pPr>
      <w:overflowPunct/>
      <w:autoSpaceDE/>
      <w:autoSpaceDN/>
      <w:adjustRightInd/>
      <w:ind w:firstLine="0"/>
      <w:jc w:val="left"/>
    </w:pPr>
  </w:style>
  <w:style w:type="character" w:customStyle="1" w:styleId="affff3">
    <w:name w:val="текст Знак Знак"/>
    <w:rsid w:val="00081431"/>
    <w:rPr>
      <w:snapToGrid w:val="0"/>
      <w:sz w:val="28"/>
      <w:szCs w:val="28"/>
      <w:lang w:val="ru-RU" w:eastAsia="ru-RU" w:bidi="ar-SA"/>
    </w:rPr>
  </w:style>
  <w:style w:type="character" w:customStyle="1" w:styleId="affff4">
    <w:name w:val="черт без отступа Знак Знак Знак Знак"/>
    <w:rsid w:val="00081431"/>
    <w:rPr>
      <w:snapToGrid w:val="0"/>
      <w:sz w:val="24"/>
      <w:szCs w:val="24"/>
      <w:lang w:val="ru-RU" w:eastAsia="ru-RU" w:bidi="ar-SA"/>
    </w:rPr>
  </w:style>
  <w:style w:type="character" w:customStyle="1" w:styleId="affff5">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81431"/>
    <w:rPr>
      <w:sz w:val="32"/>
      <w:szCs w:val="32"/>
      <w:lang w:val="ru-RU" w:eastAsia="ru-RU" w:bidi="ar-SA"/>
    </w:rPr>
  </w:style>
  <w:style w:type="character" w:customStyle="1" w:styleId="2d">
    <w:name w:val="Основной текст с отступом 2 Знак Знак"/>
    <w:rsid w:val="00081431"/>
    <w:rPr>
      <w:snapToGrid w:val="0"/>
      <w:sz w:val="28"/>
      <w:lang w:val="ru-RU" w:eastAsia="ru-RU" w:bidi="ar-SA"/>
    </w:rPr>
  </w:style>
  <w:style w:type="paragraph" w:customStyle="1" w:styleId="Preformat">
    <w:name w:val="Preformat"/>
    <w:rsid w:val="000814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Пояснительная записка"/>
    <w:basedOn w:val="a5"/>
    <w:rsid w:val="00081431"/>
    <w:pPr>
      <w:spacing w:line="360" w:lineRule="auto"/>
      <w:ind w:firstLine="567"/>
      <w:jc w:val="both"/>
    </w:pPr>
    <w:rPr>
      <w:snapToGrid w:val="0"/>
      <w:szCs w:val="20"/>
    </w:rPr>
  </w:style>
  <w:style w:type="paragraph" w:customStyle="1" w:styleId="affff7">
    <w:name w:val="т с новой стр"/>
    <w:basedOn w:val="a5"/>
    <w:autoRedefine/>
    <w:rsid w:val="00081431"/>
    <w:pPr>
      <w:pageBreakBefore/>
      <w:spacing w:line="360" w:lineRule="auto"/>
      <w:ind w:firstLine="851"/>
      <w:jc w:val="both"/>
    </w:pPr>
    <w:rPr>
      <w:snapToGrid w:val="0"/>
      <w:szCs w:val="20"/>
    </w:rPr>
  </w:style>
  <w:style w:type="paragraph" w:customStyle="1" w:styleId="2e">
    <w:name w:val="заголовок пз 2"/>
    <w:basedOn w:val="aff0"/>
    <w:rsid w:val="00081431"/>
    <w:pPr>
      <w:tabs>
        <w:tab w:val="num" w:pos="1049"/>
      </w:tabs>
      <w:overflowPunct/>
      <w:autoSpaceDE/>
      <w:autoSpaceDN/>
      <w:adjustRightInd/>
      <w:spacing w:after="0"/>
      <w:ind w:left="1049" w:hanging="198"/>
      <w:outlineLvl w:val="3"/>
    </w:pPr>
    <w:rPr>
      <w:b/>
      <w:snapToGrid w:val="0"/>
      <w:sz w:val="28"/>
      <w:szCs w:val="32"/>
    </w:rPr>
  </w:style>
  <w:style w:type="character" w:customStyle="1" w:styleId="2f">
    <w:name w:val="заголовок пз 2 Знак"/>
    <w:rsid w:val="00081431"/>
    <w:rPr>
      <w:b/>
      <w:sz w:val="28"/>
      <w:szCs w:val="32"/>
      <w:lang w:val="ru-RU" w:eastAsia="ru-RU" w:bidi="ar-SA"/>
    </w:rPr>
  </w:style>
  <w:style w:type="paragraph" w:customStyle="1" w:styleId="3a">
    <w:name w:val="Стиль Заголовок 3"/>
    <w:basedOn w:val="30"/>
    <w:autoRedefine/>
    <w:rsid w:val="00081431"/>
    <w:pPr>
      <w:keepNext/>
      <w:overflowPunct/>
      <w:autoSpaceDE/>
      <w:autoSpaceDN/>
      <w:adjustRightInd/>
      <w:spacing w:before="120" w:after="120"/>
    </w:pPr>
    <w:rPr>
      <w:i/>
      <w:iCs/>
      <w:snapToGrid w:val="0"/>
      <w:sz w:val="28"/>
      <w:szCs w:val="20"/>
    </w:rPr>
  </w:style>
  <w:style w:type="paragraph" w:customStyle="1" w:styleId="3b">
    <w:name w:val="Стиль Заголовок 3 + по ширине Междустр.интервал:  полуторный"/>
    <w:basedOn w:val="30"/>
    <w:autoRedefine/>
    <w:rsid w:val="00081431"/>
    <w:pPr>
      <w:keepNext/>
      <w:overflowPunct/>
      <w:autoSpaceDE/>
      <w:autoSpaceDN/>
      <w:adjustRightInd/>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081431"/>
    <w:pPr>
      <w:keepNext/>
      <w:overflowPunct/>
      <w:autoSpaceDE/>
      <w:autoSpaceDN/>
      <w:adjustRightInd/>
      <w:spacing w:before="120" w:after="120"/>
    </w:pPr>
    <w:rPr>
      <w:b w:val="0"/>
      <w:bCs/>
      <w:i/>
      <w:snapToGrid w:val="0"/>
      <w:sz w:val="28"/>
      <w:szCs w:val="20"/>
    </w:rPr>
  </w:style>
  <w:style w:type="character" w:customStyle="1" w:styleId="1a">
    <w:name w:val="текст Знак Знак1"/>
    <w:rsid w:val="00081431"/>
    <w:rPr>
      <w:snapToGrid w:val="0"/>
      <w:sz w:val="28"/>
      <w:lang w:val="ru-RU" w:eastAsia="ru-RU" w:bidi="ar-SA"/>
    </w:rPr>
  </w:style>
  <w:style w:type="paragraph" w:customStyle="1" w:styleId="affff8">
    <w:name w:val="черт без отступа"/>
    <w:basedOn w:val="a5"/>
    <w:autoRedefine/>
    <w:rsid w:val="00081431"/>
    <w:pPr>
      <w:widowControl w:val="0"/>
      <w:tabs>
        <w:tab w:val="num" w:pos="993"/>
      </w:tabs>
      <w:spacing w:line="360" w:lineRule="auto"/>
      <w:ind w:right="284" w:firstLine="709"/>
      <w:jc w:val="both"/>
    </w:pPr>
    <w:rPr>
      <w:snapToGrid w:val="0"/>
    </w:rPr>
  </w:style>
  <w:style w:type="character" w:customStyle="1" w:styleId="2f0">
    <w:name w:val="заголовок пз 2 Знак Знак"/>
    <w:rsid w:val="00081431"/>
    <w:rPr>
      <w:b/>
      <w:sz w:val="28"/>
      <w:szCs w:val="32"/>
      <w:lang w:val="ru-RU" w:eastAsia="ru-RU" w:bidi="ar-SA"/>
    </w:rPr>
  </w:style>
  <w:style w:type="paragraph" w:customStyle="1" w:styleId="1b">
    <w:name w:val="заголовок пз 1"/>
    <w:basedOn w:val="aff0"/>
    <w:autoRedefine/>
    <w:rsid w:val="00081431"/>
    <w:pPr>
      <w:tabs>
        <w:tab w:val="num" w:pos="993"/>
      </w:tabs>
      <w:overflowPunct/>
      <w:autoSpaceDE/>
      <w:autoSpaceDN/>
      <w:adjustRightInd/>
      <w:spacing w:after="0"/>
      <w:ind w:left="993" w:hanging="426"/>
      <w:outlineLvl w:val="0"/>
    </w:pPr>
    <w:rPr>
      <w:b/>
      <w:snapToGrid w:val="0"/>
      <w:sz w:val="28"/>
      <w:szCs w:val="32"/>
    </w:rPr>
  </w:style>
  <w:style w:type="character" w:customStyle="1" w:styleId="1c">
    <w:name w:val="заголовок пз 1 Знак Знак Знак"/>
    <w:rsid w:val="00081431"/>
    <w:rPr>
      <w:b/>
      <w:snapToGrid w:val="0"/>
      <w:sz w:val="28"/>
      <w:szCs w:val="32"/>
      <w:lang w:val="ru-RU" w:eastAsia="ru-RU" w:bidi="ar-SA"/>
    </w:rPr>
  </w:style>
  <w:style w:type="character" w:customStyle="1" w:styleId="affff9">
    <w:name w:val="Знак"/>
    <w:rsid w:val="00081431"/>
    <w:rPr>
      <w:rFonts w:ascii="Courier New" w:hAnsi="Courier New" w:cs="Courier New"/>
      <w:lang w:val="ru-RU" w:eastAsia="ru-RU" w:bidi="ar-SA"/>
    </w:rPr>
  </w:style>
  <w:style w:type="character" w:customStyle="1" w:styleId="affffa">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081431"/>
    <w:rPr>
      <w:sz w:val="32"/>
      <w:szCs w:val="32"/>
      <w:lang w:val="ru-RU" w:eastAsia="ru-RU" w:bidi="ar-SA"/>
    </w:rPr>
  </w:style>
  <w:style w:type="paragraph" w:styleId="2f1">
    <w:name w:val="List 2"/>
    <w:basedOn w:val="a5"/>
    <w:rsid w:val="00081431"/>
    <w:pPr>
      <w:spacing w:line="360" w:lineRule="auto"/>
      <w:ind w:left="566" w:hanging="283"/>
    </w:pPr>
    <w:rPr>
      <w:snapToGrid w:val="0"/>
      <w:szCs w:val="20"/>
    </w:rPr>
  </w:style>
  <w:style w:type="paragraph" w:customStyle="1" w:styleId="210">
    <w:name w:val="Основной текст с отступом 21"/>
    <w:basedOn w:val="a5"/>
    <w:rsid w:val="00081431"/>
    <w:pPr>
      <w:spacing w:line="360" w:lineRule="auto"/>
      <w:ind w:firstLine="709"/>
      <w:jc w:val="both"/>
    </w:pPr>
    <w:rPr>
      <w:snapToGrid w:val="0"/>
      <w:szCs w:val="20"/>
    </w:rPr>
  </w:style>
  <w:style w:type="paragraph" w:customStyle="1" w:styleId="211">
    <w:name w:val="Основной текст 21"/>
    <w:basedOn w:val="a5"/>
    <w:rsid w:val="00081431"/>
    <w:pPr>
      <w:spacing w:before="240"/>
      <w:ind w:firstLine="709"/>
    </w:pPr>
    <w:rPr>
      <w:b/>
      <w:snapToGrid w:val="0"/>
      <w:szCs w:val="20"/>
    </w:rPr>
  </w:style>
  <w:style w:type="character" w:styleId="affffb">
    <w:name w:val="FollowedHyperlink"/>
    <w:uiPriority w:val="99"/>
    <w:rsid w:val="00081431"/>
    <w:rPr>
      <w:color w:val="800080"/>
      <w:u w:val="single"/>
    </w:rPr>
  </w:style>
  <w:style w:type="character" w:customStyle="1" w:styleId="EmailStyle122">
    <w:name w:val="EmailStyle122"/>
    <w:rsid w:val="00081431"/>
    <w:rPr>
      <w:rFonts w:ascii="Arial" w:hAnsi="Arial" w:cs="Arial"/>
      <w:color w:val="000000"/>
      <w:sz w:val="20"/>
    </w:rPr>
  </w:style>
  <w:style w:type="paragraph" w:customStyle="1" w:styleId="Iiynieoaeuiaycaienea">
    <w:name w:val="Iiynieoaeuiay caienea"/>
    <w:basedOn w:val="a5"/>
    <w:rsid w:val="00081431"/>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basedOn w:val="a7"/>
    <w:rsid w:val="00081431"/>
  </w:style>
  <w:style w:type="paragraph" w:customStyle="1" w:styleId="affffc">
    <w:name w:val="a"/>
    <w:basedOn w:val="a5"/>
    <w:rsid w:val="00081431"/>
    <w:pPr>
      <w:spacing w:before="100" w:beforeAutospacing="1" w:after="100" w:afterAutospacing="1"/>
    </w:pPr>
  </w:style>
  <w:style w:type="paragraph" w:customStyle="1" w:styleId="affffd">
    <w:name w:val="Таблицы"/>
    <w:basedOn w:val="af"/>
    <w:rsid w:val="00081431"/>
    <w:pPr>
      <w:tabs>
        <w:tab w:val="clear" w:pos="5940"/>
      </w:tabs>
      <w:autoSpaceDE w:val="0"/>
      <w:autoSpaceDN w:val="0"/>
      <w:jc w:val="center"/>
    </w:pPr>
    <w:rPr>
      <w:sz w:val="24"/>
      <w:lang w:val="en-US"/>
    </w:rPr>
  </w:style>
  <w:style w:type="character" w:styleId="affffe">
    <w:name w:val="annotation reference"/>
    <w:rsid w:val="00081431"/>
    <w:rPr>
      <w:sz w:val="16"/>
      <w:szCs w:val="16"/>
    </w:rPr>
  </w:style>
  <w:style w:type="character" w:styleId="afffff">
    <w:name w:val="footnote reference"/>
    <w:uiPriority w:val="99"/>
    <w:unhideWhenUsed/>
    <w:rsid w:val="00081431"/>
    <w:rPr>
      <w:vertAlign w:val="superscript"/>
    </w:rPr>
  </w:style>
  <w:style w:type="character" w:styleId="afffff0">
    <w:name w:val="line number"/>
    <w:basedOn w:val="a7"/>
    <w:uiPriority w:val="99"/>
    <w:unhideWhenUsed/>
    <w:rsid w:val="00081431"/>
  </w:style>
  <w:style w:type="paragraph" w:customStyle="1" w:styleId="48">
    <w:name w:val="Заголовок4"/>
    <w:basedOn w:val="30"/>
    <w:rsid w:val="00081431"/>
    <w:pPr>
      <w:keepNext/>
      <w:tabs>
        <w:tab w:val="left" w:pos="9540"/>
      </w:tabs>
      <w:overflowPunct/>
      <w:autoSpaceDE/>
      <w:autoSpaceDN/>
      <w:adjustRightInd/>
      <w:spacing w:before="240" w:after="60" w:line="240" w:lineRule="auto"/>
      <w:ind w:right="-104" w:firstLine="900"/>
    </w:pPr>
    <w:rPr>
      <w:rFonts w:ascii="Arial" w:hAnsi="Arial" w:cs="Arial"/>
      <w:b w:val="0"/>
      <w:bCs/>
      <w:sz w:val="26"/>
      <w:szCs w:val="26"/>
    </w:rPr>
  </w:style>
  <w:style w:type="paragraph" w:customStyle="1" w:styleId="54">
    <w:name w:val="заголовок5"/>
    <w:basedOn w:val="48"/>
    <w:rsid w:val="00081431"/>
    <w:pPr>
      <w:ind w:right="-102" w:firstLine="902"/>
    </w:pPr>
  </w:style>
  <w:style w:type="paragraph" w:customStyle="1" w:styleId="62">
    <w:name w:val="çàãîëîâîê 6"/>
    <w:basedOn w:val="a5"/>
    <w:next w:val="a5"/>
    <w:rsid w:val="00081431"/>
    <w:pPr>
      <w:keepNext/>
      <w:ind w:firstLine="709"/>
      <w:jc w:val="center"/>
    </w:pPr>
    <w:rPr>
      <w:b/>
      <w:sz w:val="28"/>
      <w:szCs w:val="20"/>
    </w:rPr>
  </w:style>
  <w:style w:type="paragraph" w:customStyle="1" w:styleId="xl48">
    <w:name w:val="xl48"/>
    <w:basedOn w:val="a5"/>
    <w:rsid w:val="00081431"/>
    <w:pPr>
      <w:pBdr>
        <w:left w:val="single" w:sz="4" w:space="0" w:color="auto"/>
        <w:right w:val="single" w:sz="4" w:space="0" w:color="auto"/>
      </w:pBdr>
      <w:spacing w:before="100" w:beforeAutospacing="1" w:after="100" w:afterAutospacing="1"/>
      <w:ind w:firstLine="709"/>
      <w:jc w:val="center"/>
      <w:textAlignment w:val="center"/>
    </w:pPr>
    <w:rPr>
      <w:b/>
    </w:rPr>
  </w:style>
  <w:style w:type="paragraph" w:styleId="55">
    <w:name w:val="toc 5"/>
    <w:basedOn w:val="a5"/>
    <w:next w:val="a5"/>
    <w:autoRedefine/>
    <w:rsid w:val="00081431"/>
    <w:pPr>
      <w:ind w:left="960" w:firstLine="709"/>
    </w:pPr>
    <w:rPr>
      <w:b/>
    </w:rPr>
  </w:style>
  <w:style w:type="paragraph" w:customStyle="1" w:styleId="afffff1">
    <w:name w:val="Нижн.колонтитул нечетн."/>
    <w:basedOn w:val="ad"/>
    <w:rsid w:val="00081431"/>
    <w:pPr>
      <w:keepLines/>
      <w:tabs>
        <w:tab w:val="clear" w:pos="4677"/>
        <w:tab w:val="clear" w:pos="9355"/>
        <w:tab w:val="right" w:pos="0"/>
        <w:tab w:val="center" w:pos="4320"/>
        <w:tab w:val="right" w:pos="8640"/>
      </w:tabs>
      <w:overflowPunct w:val="0"/>
      <w:autoSpaceDE w:val="0"/>
      <w:autoSpaceDN w:val="0"/>
      <w:adjustRightInd w:val="0"/>
      <w:ind w:firstLine="709"/>
      <w:jc w:val="right"/>
      <w:textAlignment w:val="baseline"/>
    </w:pPr>
    <w:rPr>
      <w:rFonts w:ascii="Courier New" w:hAnsi="Courier New"/>
      <w:b/>
      <w:szCs w:val="20"/>
    </w:rPr>
  </w:style>
  <w:style w:type="paragraph" w:customStyle="1" w:styleId="310">
    <w:name w:val="Основной текст 31"/>
    <w:basedOn w:val="a5"/>
    <w:rsid w:val="00081431"/>
    <w:pPr>
      <w:spacing w:line="240" w:lineRule="atLeast"/>
      <w:ind w:firstLine="709"/>
      <w:jc w:val="both"/>
    </w:pPr>
    <w:rPr>
      <w:b/>
      <w:sz w:val="28"/>
      <w:szCs w:val="20"/>
    </w:rPr>
  </w:style>
  <w:style w:type="paragraph" w:customStyle="1" w:styleId="afffff2">
    <w:name w:val="Литературный источник"/>
    <w:basedOn w:val="a5"/>
    <w:rsid w:val="00081431"/>
    <w:pPr>
      <w:tabs>
        <w:tab w:val="num" w:pos="720"/>
      </w:tabs>
      <w:suppressAutoHyphens/>
      <w:spacing w:line="360" w:lineRule="auto"/>
      <w:ind w:firstLine="709"/>
      <w:outlineLvl w:val="1"/>
    </w:pPr>
    <w:rPr>
      <w:b/>
      <w:noProof/>
      <w:sz w:val="28"/>
      <w:szCs w:val="20"/>
    </w:rPr>
  </w:style>
  <w:style w:type="paragraph" w:customStyle="1" w:styleId="BodyText21">
    <w:name w:val="Body Text 21"/>
    <w:basedOn w:val="a5"/>
    <w:rsid w:val="00081431"/>
    <w:pPr>
      <w:ind w:firstLine="851"/>
      <w:jc w:val="both"/>
    </w:pPr>
    <w:rPr>
      <w:b/>
      <w:sz w:val="28"/>
      <w:szCs w:val="20"/>
    </w:rPr>
  </w:style>
  <w:style w:type="paragraph" w:customStyle="1" w:styleId="82">
    <w:name w:val="указатель 8"/>
    <w:basedOn w:val="a5"/>
    <w:next w:val="a5"/>
    <w:autoRedefine/>
    <w:rsid w:val="00081431"/>
    <w:pPr>
      <w:autoSpaceDE w:val="0"/>
      <w:autoSpaceDN w:val="0"/>
      <w:ind w:left="1600" w:hanging="200"/>
    </w:pPr>
    <w:rPr>
      <w:b/>
      <w:sz w:val="26"/>
      <w:szCs w:val="20"/>
    </w:rPr>
  </w:style>
  <w:style w:type="paragraph" w:customStyle="1" w:styleId="1d">
    <w:name w:val="оглавление 1"/>
    <w:basedOn w:val="a5"/>
    <w:next w:val="a5"/>
    <w:autoRedefine/>
    <w:rsid w:val="00081431"/>
    <w:pPr>
      <w:autoSpaceDE w:val="0"/>
      <w:autoSpaceDN w:val="0"/>
      <w:ind w:firstLine="709"/>
    </w:pPr>
    <w:rPr>
      <w:b/>
      <w:sz w:val="26"/>
      <w:szCs w:val="20"/>
    </w:rPr>
  </w:style>
  <w:style w:type="paragraph" w:customStyle="1" w:styleId="1e">
    <w:name w:val="указатель 1"/>
    <w:basedOn w:val="a5"/>
    <w:next w:val="a5"/>
    <w:autoRedefine/>
    <w:rsid w:val="00081431"/>
    <w:pPr>
      <w:autoSpaceDE w:val="0"/>
      <w:autoSpaceDN w:val="0"/>
      <w:ind w:left="200" w:hanging="200"/>
    </w:pPr>
    <w:rPr>
      <w:b/>
      <w:sz w:val="26"/>
      <w:szCs w:val="20"/>
    </w:rPr>
  </w:style>
  <w:style w:type="paragraph" w:customStyle="1" w:styleId="72">
    <w:name w:val="указатель 7"/>
    <w:basedOn w:val="a5"/>
    <w:next w:val="a5"/>
    <w:autoRedefine/>
    <w:rsid w:val="00081431"/>
    <w:pPr>
      <w:autoSpaceDE w:val="0"/>
      <w:autoSpaceDN w:val="0"/>
      <w:ind w:left="1400" w:hanging="200"/>
    </w:pPr>
    <w:rPr>
      <w:b/>
      <w:sz w:val="26"/>
      <w:szCs w:val="20"/>
    </w:rPr>
  </w:style>
  <w:style w:type="paragraph" w:customStyle="1" w:styleId="afffff3">
    <w:name w:val="указатель"/>
    <w:basedOn w:val="a5"/>
    <w:next w:val="1e"/>
    <w:rsid w:val="00081431"/>
    <w:pPr>
      <w:autoSpaceDE w:val="0"/>
      <w:autoSpaceDN w:val="0"/>
      <w:ind w:firstLine="709"/>
    </w:pPr>
    <w:rPr>
      <w:b/>
      <w:sz w:val="26"/>
      <w:szCs w:val="20"/>
    </w:rPr>
  </w:style>
  <w:style w:type="character" w:customStyle="1" w:styleId="afffff4">
    <w:name w:val="номер страницы"/>
    <w:rsid w:val="00081431"/>
  </w:style>
  <w:style w:type="character" w:customStyle="1" w:styleId="afffff5">
    <w:name w:val="Основной шрифт"/>
    <w:uiPriority w:val="99"/>
    <w:rsid w:val="00081431"/>
  </w:style>
  <w:style w:type="paragraph" w:customStyle="1" w:styleId="xl24">
    <w:name w:val="xl24"/>
    <w:basedOn w:val="a5"/>
    <w:uiPriority w:val="99"/>
    <w:rsid w:val="00081431"/>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08143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uiPriority w:val="99"/>
    <w:rsid w:val="00081431"/>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081431"/>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08143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081431"/>
    <w:pPr>
      <w:spacing w:before="100" w:beforeAutospacing="1" w:after="100" w:afterAutospacing="1"/>
      <w:ind w:firstLine="709"/>
      <w:jc w:val="center"/>
    </w:pPr>
    <w:rPr>
      <w:rFonts w:ascii="Arial" w:hAnsi="Arial"/>
      <w:b/>
      <w:sz w:val="22"/>
      <w:szCs w:val="22"/>
    </w:rPr>
  </w:style>
  <w:style w:type="paragraph" w:customStyle="1" w:styleId="xl30">
    <w:name w:val="xl30"/>
    <w:basedOn w:val="a5"/>
    <w:uiPriority w:val="99"/>
    <w:rsid w:val="0008143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081431"/>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5"/>
    <w:uiPriority w:val="99"/>
    <w:rsid w:val="00081431"/>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5"/>
    <w:uiPriority w:val="99"/>
    <w:rsid w:val="00081431"/>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081431"/>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5"/>
    <w:uiPriority w:val="99"/>
    <w:rsid w:val="00081431"/>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5"/>
    <w:uiPriority w:val="99"/>
    <w:rsid w:val="00081431"/>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081431"/>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rPr>
  </w:style>
  <w:style w:type="paragraph" w:customStyle="1" w:styleId="xl38">
    <w:name w:val="xl38"/>
    <w:basedOn w:val="a5"/>
    <w:uiPriority w:val="99"/>
    <w:rsid w:val="00081431"/>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081431"/>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081431"/>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5"/>
    <w:uiPriority w:val="99"/>
    <w:rsid w:val="00081431"/>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081431"/>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081431"/>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081431"/>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081431"/>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081431"/>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081431"/>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081431"/>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081431"/>
    <w:pPr>
      <w:spacing w:before="100" w:beforeAutospacing="1" w:after="100" w:afterAutospacing="1"/>
      <w:ind w:firstLine="709"/>
    </w:pPr>
    <w:rPr>
      <w:rFonts w:ascii="Arial" w:hAnsi="Arial"/>
      <w:b/>
      <w:sz w:val="22"/>
      <w:szCs w:val="22"/>
    </w:rPr>
  </w:style>
  <w:style w:type="paragraph" w:customStyle="1" w:styleId="xl49">
    <w:name w:val="xl49"/>
    <w:basedOn w:val="a5"/>
    <w:rsid w:val="00081431"/>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081431"/>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081431"/>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081431"/>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081431"/>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081431"/>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081431"/>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081431"/>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081431"/>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081431"/>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081431"/>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081431"/>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081431"/>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081431"/>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08143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081431"/>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081431"/>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081431"/>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3c">
    <w:name w:val="List Bullet 3"/>
    <w:basedOn w:val="a5"/>
    <w:autoRedefine/>
    <w:rsid w:val="00081431"/>
    <w:pPr>
      <w:tabs>
        <w:tab w:val="num" w:pos="926"/>
      </w:tabs>
      <w:ind w:left="926" w:hanging="360"/>
    </w:pPr>
    <w:rPr>
      <w:b/>
      <w:sz w:val="26"/>
      <w:szCs w:val="20"/>
    </w:rPr>
  </w:style>
  <w:style w:type="paragraph" w:styleId="49">
    <w:name w:val="List Bullet 4"/>
    <w:basedOn w:val="a5"/>
    <w:autoRedefine/>
    <w:rsid w:val="00081431"/>
    <w:pPr>
      <w:tabs>
        <w:tab w:val="num" w:pos="1209"/>
      </w:tabs>
      <w:ind w:left="1209" w:hanging="360"/>
    </w:pPr>
    <w:rPr>
      <w:b/>
      <w:sz w:val="26"/>
      <w:szCs w:val="20"/>
    </w:rPr>
  </w:style>
  <w:style w:type="paragraph" w:styleId="56">
    <w:name w:val="List Bullet 5"/>
    <w:basedOn w:val="a5"/>
    <w:autoRedefine/>
    <w:rsid w:val="00081431"/>
    <w:pPr>
      <w:tabs>
        <w:tab w:val="num" w:pos="1492"/>
      </w:tabs>
      <w:ind w:left="1492" w:hanging="360"/>
    </w:pPr>
    <w:rPr>
      <w:b/>
      <w:sz w:val="26"/>
      <w:szCs w:val="20"/>
    </w:rPr>
  </w:style>
  <w:style w:type="paragraph" w:styleId="2f2">
    <w:name w:val="List Number 2"/>
    <w:basedOn w:val="a5"/>
    <w:rsid w:val="00081431"/>
    <w:pPr>
      <w:tabs>
        <w:tab w:val="num" w:pos="643"/>
      </w:tabs>
      <w:ind w:left="643" w:hanging="360"/>
    </w:pPr>
    <w:rPr>
      <w:b/>
      <w:sz w:val="26"/>
      <w:szCs w:val="20"/>
    </w:rPr>
  </w:style>
  <w:style w:type="paragraph" w:styleId="3d">
    <w:name w:val="List Number 3"/>
    <w:basedOn w:val="a5"/>
    <w:rsid w:val="00081431"/>
    <w:pPr>
      <w:tabs>
        <w:tab w:val="num" w:pos="926"/>
      </w:tabs>
      <w:ind w:left="926" w:hanging="360"/>
    </w:pPr>
    <w:rPr>
      <w:b/>
      <w:sz w:val="26"/>
      <w:szCs w:val="20"/>
    </w:rPr>
  </w:style>
  <w:style w:type="paragraph" w:styleId="4a">
    <w:name w:val="List Number 4"/>
    <w:basedOn w:val="a5"/>
    <w:rsid w:val="00081431"/>
    <w:pPr>
      <w:tabs>
        <w:tab w:val="num" w:pos="1209"/>
      </w:tabs>
      <w:ind w:left="1209" w:hanging="360"/>
    </w:pPr>
    <w:rPr>
      <w:b/>
      <w:sz w:val="26"/>
      <w:szCs w:val="20"/>
    </w:rPr>
  </w:style>
  <w:style w:type="paragraph" w:styleId="57">
    <w:name w:val="List Number 5"/>
    <w:basedOn w:val="a5"/>
    <w:rsid w:val="00081431"/>
    <w:pPr>
      <w:tabs>
        <w:tab w:val="num" w:pos="1492"/>
      </w:tabs>
      <w:ind w:left="1492" w:hanging="360"/>
    </w:pPr>
    <w:rPr>
      <w:b/>
      <w:sz w:val="26"/>
      <w:szCs w:val="20"/>
    </w:rPr>
  </w:style>
  <w:style w:type="paragraph" w:customStyle="1" w:styleId="afffff6">
    <w:name w:val="Заг.пункта"/>
    <w:basedOn w:val="a5"/>
    <w:next w:val="af"/>
    <w:rsid w:val="00081431"/>
    <w:pPr>
      <w:keepNext/>
      <w:keepLines/>
      <w:widowControl w:val="0"/>
      <w:suppressAutoHyphens/>
      <w:spacing w:before="120" w:after="120"/>
      <w:ind w:firstLine="709"/>
      <w:jc w:val="center"/>
    </w:pPr>
    <w:rPr>
      <w:rFonts w:ascii="Arial" w:hAnsi="Arial"/>
      <w:sz w:val="28"/>
      <w:szCs w:val="20"/>
    </w:rPr>
  </w:style>
  <w:style w:type="paragraph" w:customStyle="1" w:styleId="1f">
    <w:name w:val="çàãîëîâîê 1"/>
    <w:basedOn w:val="a5"/>
    <w:next w:val="a5"/>
    <w:rsid w:val="00081431"/>
    <w:pPr>
      <w:keepNext/>
      <w:ind w:firstLine="709"/>
      <w:jc w:val="center"/>
    </w:pPr>
    <w:rPr>
      <w:b/>
      <w:szCs w:val="20"/>
    </w:rPr>
  </w:style>
  <w:style w:type="paragraph" w:customStyle="1" w:styleId="afffff7">
    <w:name w:val="Строка Внимание"/>
    <w:basedOn w:val="af"/>
    <w:next w:val="afff0"/>
    <w:rsid w:val="00081431"/>
    <w:pPr>
      <w:tabs>
        <w:tab w:val="clear" w:pos="5940"/>
      </w:tabs>
      <w:overflowPunct w:val="0"/>
      <w:autoSpaceDE w:val="0"/>
      <w:autoSpaceDN w:val="0"/>
      <w:adjustRightInd w:val="0"/>
      <w:spacing w:before="240"/>
      <w:ind w:firstLine="709"/>
      <w:jc w:val="center"/>
      <w:textAlignment w:val="baseline"/>
    </w:pPr>
    <w:rPr>
      <w:rFonts w:ascii="Courier New" w:hAnsi="Courier New"/>
      <w:b/>
      <w:sz w:val="24"/>
      <w:szCs w:val="20"/>
    </w:rPr>
  </w:style>
  <w:style w:type="paragraph" w:customStyle="1" w:styleId="afffff8">
    <w:name w:val="Инициалы для ссылки"/>
    <w:basedOn w:val="af"/>
    <w:next w:val="a5"/>
    <w:rsid w:val="00081431"/>
    <w:pPr>
      <w:keepNext/>
      <w:tabs>
        <w:tab w:val="clear" w:pos="5940"/>
      </w:tabs>
      <w:overflowPunct w:val="0"/>
      <w:autoSpaceDE w:val="0"/>
      <w:autoSpaceDN w:val="0"/>
      <w:adjustRightInd w:val="0"/>
      <w:spacing w:before="240"/>
      <w:ind w:firstLine="709"/>
      <w:textAlignment w:val="baseline"/>
    </w:pPr>
    <w:rPr>
      <w:rFonts w:ascii="Courier New" w:hAnsi="Courier New"/>
      <w:b/>
      <w:sz w:val="24"/>
      <w:szCs w:val="20"/>
    </w:rPr>
  </w:style>
  <w:style w:type="paragraph" w:customStyle="1" w:styleId="afffff9">
    <w:name w:val="Штамп"/>
    <w:rsid w:val="00081431"/>
    <w:pPr>
      <w:widowControl w:val="0"/>
      <w:spacing w:after="0" w:line="240" w:lineRule="auto"/>
    </w:pPr>
    <w:rPr>
      <w:rFonts w:ascii="Times New Roman" w:eastAsia="Times New Roman" w:hAnsi="Times New Roman" w:cs="Times New Roman"/>
      <w:sz w:val="18"/>
      <w:szCs w:val="20"/>
      <w:lang w:eastAsia="ru-RU"/>
    </w:rPr>
  </w:style>
  <w:style w:type="paragraph" w:styleId="63">
    <w:name w:val="toc 6"/>
    <w:basedOn w:val="a5"/>
    <w:next w:val="a5"/>
    <w:autoRedefine/>
    <w:rsid w:val="00081431"/>
    <w:pPr>
      <w:ind w:left="1200" w:firstLine="709"/>
    </w:pPr>
    <w:rPr>
      <w:b/>
    </w:rPr>
  </w:style>
  <w:style w:type="paragraph" w:styleId="73">
    <w:name w:val="toc 7"/>
    <w:basedOn w:val="a5"/>
    <w:next w:val="a5"/>
    <w:autoRedefine/>
    <w:rsid w:val="00081431"/>
    <w:pPr>
      <w:ind w:left="1440" w:firstLine="709"/>
    </w:pPr>
    <w:rPr>
      <w:b/>
    </w:rPr>
  </w:style>
  <w:style w:type="paragraph" w:styleId="83">
    <w:name w:val="toc 8"/>
    <w:basedOn w:val="a5"/>
    <w:next w:val="a5"/>
    <w:autoRedefine/>
    <w:rsid w:val="00081431"/>
    <w:pPr>
      <w:ind w:left="1680" w:firstLine="709"/>
    </w:pPr>
    <w:rPr>
      <w:b/>
    </w:rPr>
  </w:style>
  <w:style w:type="paragraph" w:styleId="92">
    <w:name w:val="toc 9"/>
    <w:basedOn w:val="a5"/>
    <w:next w:val="a5"/>
    <w:autoRedefine/>
    <w:rsid w:val="00081431"/>
    <w:pPr>
      <w:ind w:left="1920" w:firstLine="709"/>
    </w:pPr>
    <w:rPr>
      <w:b/>
    </w:rPr>
  </w:style>
  <w:style w:type="paragraph" w:customStyle="1" w:styleId="afffffa">
    <w:name w:val="Обычный.Нормальный"/>
    <w:rsid w:val="00081431"/>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5"/>
    <w:rsid w:val="00081431"/>
    <w:pPr>
      <w:widowControl w:val="0"/>
      <w:ind w:firstLine="567"/>
      <w:jc w:val="both"/>
    </w:pPr>
    <w:rPr>
      <w:sz w:val="28"/>
      <w:szCs w:val="20"/>
    </w:rPr>
  </w:style>
  <w:style w:type="paragraph" w:customStyle="1" w:styleId="IauiPbA9">
    <w:name w:val="Iau?iPbA9"/>
    <w:rsid w:val="00081431"/>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rsid w:val="00081431"/>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Pb9">
    <w:name w:val="Îáû÷íPbÂ9"/>
    <w:rsid w:val="00081431"/>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5"/>
    <w:next w:val="a5"/>
    <w:rsid w:val="00081431"/>
    <w:pPr>
      <w:keepNext/>
      <w:pBdr>
        <w:bottom w:val="double" w:sz="12" w:space="1" w:color="auto"/>
      </w:pBdr>
      <w:jc w:val="center"/>
    </w:pPr>
    <w:rPr>
      <w:rFonts w:ascii="Arial Black" w:hAnsi="Arial Black"/>
      <w:b/>
      <w:szCs w:val="20"/>
    </w:rPr>
  </w:style>
  <w:style w:type="paragraph" w:customStyle="1" w:styleId="Fee2">
    <w:name w:val="ОсновнFeeй текст 2"/>
    <w:rsid w:val="00081431"/>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harChar">
    <w:name w:val="Char Знак Знак Char"/>
    <w:basedOn w:val="a5"/>
    <w:rsid w:val="00081431"/>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081431"/>
    <w:pPr>
      <w:ind w:left="851" w:firstLine="709"/>
      <w:jc w:val="both"/>
    </w:pPr>
    <w:rPr>
      <w:b/>
      <w:sz w:val="28"/>
      <w:szCs w:val="20"/>
    </w:rPr>
  </w:style>
  <w:style w:type="paragraph" w:customStyle="1" w:styleId="220">
    <w:name w:val="Основной текст с отступом 22"/>
    <w:basedOn w:val="a5"/>
    <w:rsid w:val="00081431"/>
    <w:pPr>
      <w:spacing w:line="360" w:lineRule="auto"/>
      <w:ind w:firstLine="709"/>
      <w:jc w:val="both"/>
    </w:pPr>
    <w:rPr>
      <w:szCs w:val="20"/>
    </w:rPr>
  </w:style>
  <w:style w:type="paragraph" w:customStyle="1" w:styleId="212">
    <w:name w:val="Îñíîâíîé òåêñò 21"/>
    <w:basedOn w:val="a5"/>
    <w:rsid w:val="00081431"/>
    <w:pPr>
      <w:spacing w:line="360" w:lineRule="auto"/>
      <w:ind w:firstLine="709"/>
      <w:jc w:val="both"/>
    </w:pPr>
    <w:rPr>
      <w:szCs w:val="20"/>
    </w:rPr>
  </w:style>
  <w:style w:type="paragraph" w:styleId="afffffb">
    <w:name w:val="table of authorities"/>
    <w:basedOn w:val="a5"/>
    <w:next w:val="a5"/>
    <w:rsid w:val="00081431"/>
    <w:pPr>
      <w:spacing w:line="360" w:lineRule="auto"/>
      <w:ind w:left="240" w:hanging="240"/>
      <w:jc w:val="both"/>
    </w:pPr>
    <w:rPr>
      <w:rFonts w:ascii="Tahoma" w:hAnsi="Tahoma"/>
      <w:szCs w:val="20"/>
    </w:rPr>
  </w:style>
  <w:style w:type="paragraph" w:customStyle="1" w:styleId="afffffc">
    <w:name w:val="Абзац Г"/>
    <w:basedOn w:val="a5"/>
    <w:rsid w:val="00081431"/>
    <w:pPr>
      <w:spacing w:after="120" w:line="300" w:lineRule="auto"/>
      <w:ind w:firstLine="709"/>
      <w:jc w:val="both"/>
    </w:pPr>
    <w:rPr>
      <w:rFonts w:eastAsia="Helvetica_Condenced-Normal"/>
      <w:szCs w:val="20"/>
    </w:rPr>
  </w:style>
  <w:style w:type="paragraph" w:customStyle="1" w:styleId="afffffd">
    <w:name w:val="Заголовок статьи"/>
    <w:basedOn w:val="a5"/>
    <w:next w:val="a5"/>
    <w:rsid w:val="00081431"/>
    <w:pPr>
      <w:autoSpaceDE w:val="0"/>
      <w:autoSpaceDN w:val="0"/>
      <w:adjustRightInd w:val="0"/>
      <w:ind w:left="1612" w:hanging="892"/>
      <w:jc w:val="both"/>
    </w:pPr>
    <w:rPr>
      <w:rFonts w:ascii="Arial" w:hAnsi="Arial"/>
      <w:sz w:val="20"/>
      <w:szCs w:val="20"/>
    </w:rPr>
  </w:style>
  <w:style w:type="character" w:customStyle="1" w:styleId="afffffe">
    <w:name w:val="Не вступил в силу"/>
    <w:rsid w:val="00081431"/>
    <w:rPr>
      <w:color w:val="008080"/>
      <w:sz w:val="20"/>
      <w:szCs w:val="20"/>
    </w:rPr>
  </w:style>
  <w:style w:type="paragraph" w:customStyle="1" w:styleId="affffff">
    <w:name w:val="Комментарий"/>
    <w:basedOn w:val="a5"/>
    <w:next w:val="a5"/>
    <w:rsid w:val="00081431"/>
    <w:pPr>
      <w:autoSpaceDE w:val="0"/>
      <w:autoSpaceDN w:val="0"/>
      <w:adjustRightInd w:val="0"/>
      <w:ind w:left="170"/>
      <w:jc w:val="both"/>
    </w:pPr>
    <w:rPr>
      <w:rFonts w:ascii="Arial" w:hAnsi="Arial"/>
      <w:i/>
      <w:iCs/>
      <w:color w:val="800080"/>
      <w:sz w:val="20"/>
      <w:szCs w:val="20"/>
    </w:rPr>
  </w:style>
  <w:style w:type="paragraph" w:customStyle="1" w:styleId="1f0">
    <w:name w:val="Цитата1"/>
    <w:basedOn w:val="a5"/>
    <w:rsid w:val="00081431"/>
    <w:pPr>
      <w:overflowPunct w:val="0"/>
      <w:autoSpaceDE w:val="0"/>
      <w:autoSpaceDN w:val="0"/>
      <w:adjustRightInd w:val="0"/>
      <w:spacing w:line="360" w:lineRule="auto"/>
      <w:ind w:left="181" w:right="143" w:firstLine="543"/>
      <w:textAlignment w:val="baseline"/>
    </w:pPr>
    <w:rPr>
      <w:szCs w:val="20"/>
    </w:rPr>
  </w:style>
  <w:style w:type="paragraph" w:customStyle="1" w:styleId="311">
    <w:name w:val="Основной текст с отступом 31"/>
    <w:basedOn w:val="a5"/>
    <w:rsid w:val="00081431"/>
    <w:pPr>
      <w:tabs>
        <w:tab w:val="left" w:pos="-4253"/>
        <w:tab w:val="left" w:pos="-4111"/>
        <w:tab w:val="left" w:pos="1170"/>
      </w:tabs>
      <w:suppressAutoHyphens/>
      <w:ind w:right="-142" w:firstLine="544"/>
      <w:jc w:val="both"/>
    </w:pPr>
    <w:rPr>
      <w:sz w:val="28"/>
      <w:szCs w:val="28"/>
      <w:lang w:eastAsia="ar-SA"/>
    </w:rPr>
  </w:style>
  <w:style w:type="paragraph" w:customStyle="1" w:styleId="affffff0">
    <w:name w:val="Таблица"/>
    <w:basedOn w:val="afffffb"/>
    <w:rsid w:val="00081431"/>
    <w:pPr>
      <w:spacing w:line="240" w:lineRule="auto"/>
      <w:ind w:left="0" w:firstLine="0"/>
      <w:jc w:val="center"/>
    </w:pPr>
    <w:rPr>
      <w:rFonts w:ascii="Times New Roman" w:hAnsi="Times New Roman"/>
    </w:rPr>
  </w:style>
  <w:style w:type="paragraph" w:customStyle="1" w:styleId="FR3">
    <w:name w:val="FR3"/>
    <w:rsid w:val="000814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5"/>
    <w:rsid w:val="00081431"/>
    <w:pPr>
      <w:spacing w:before="100" w:beforeAutospacing="1" w:after="100" w:afterAutospacing="1"/>
    </w:pPr>
  </w:style>
  <w:style w:type="paragraph" w:customStyle="1" w:styleId="100">
    <w:name w:val="10"/>
    <w:basedOn w:val="a5"/>
    <w:rsid w:val="00081431"/>
    <w:pPr>
      <w:spacing w:before="100" w:beforeAutospacing="1" w:after="100" w:afterAutospacing="1"/>
    </w:pPr>
  </w:style>
  <w:style w:type="paragraph" w:customStyle="1" w:styleId="a40">
    <w:name w:val="a4"/>
    <w:basedOn w:val="a5"/>
    <w:rsid w:val="00081431"/>
    <w:pPr>
      <w:spacing w:before="100" w:beforeAutospacing="1" w:after="100" w:afterAutospacing="1"/>
    </w:pPr>
  </w:style>
  <w:style w:type="paragraph" w:customStyle="1" w:styleId="a00">
    <w:name w:val="a0"/>
    <w:basedOn w:val="a5"/>
    <w:rsid w:val="00081431"/>
    <w:pPr>
      <w:spacing w:before="100" w:beforeAutospacing="1" w:after="100" w:afterAutospacing="1"/>
    </w:pPr>
  </w:style>
  <w:style w:type="paragraph" w:customStyle="1" w:styleId="FR4">
    <w:name w:val="FR4"/>
    <w:rsid w:val="000814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1">
    <w:name w:val="Основной текст Знак1"/>
    <w:aliases w:val="Заголовок главы Знак1"/>
    <w:locked/>
    <w:rsid w:val="00081431"/>
    <w:rPr>
      <w:b/>
      <w:sz w:val="24"/>
      <w:szCs w:val="24"/>
    </w:rPr>
  </w:style>
  <w:style w:type="paragraph" w:customStyle="1" w:styleId="1f2">
    <w:name w:val="Стиль1"/>
    <w:basedOn w:val="11"/>
    <w:autoRedefine/>
    <w:uiPriority w:val="99"/>
    <w:rsid w:val="00081431"/>
    <w:pPr>
      <w:keepLines w:val="0"/>
      <w:pageBreakBefore/>
      <w:spacing w:before="200" w:after="200" w:line="360" w:lineRule="auto"/>
      <w:ind w:firstLine="709"/>
    </w:pPr>
    <w:rPr>
      <w:rFonts w:ascii="Arial" w:eastAsia="Times New Roman" w:hAnsi="Arial" w:cs="Arial"/>
      <w:b/>
      <w:bCs/>
      <w:i/>
      <w:iCs/>
      <w:color w:val="auto"/>
      <w:kern w:val="32"/>
      <w:sz w:val="24"/>
      <w:szCs w:val="24"/>
    </w:rPr>
  </w:style>
  <w:style w:type="paragraph" w:customStyle="1" w:styleId="2f3">
    <w:name w:val="Обычный2"/>
    <w:uiPriority w:val="99"/>
    <w:rsid w:val="00081431"/>
    <w:pPr>
      <w:autoSpaceDE w:val="0"/>
      <w:autoSpaceDN w:val="0"/>
      <w:spacing w:after="0" w:line="240" w:lineRule="auto"/>
    </w:pPr>
    <w:rPr>
      <w:rFonts w:ascii="Arial" w:eastAsia="Times New Roman" w:hAnsi="Arial" w:cs="Arial"/>
      <w:sz w:val="20"/>
      <w:szCs w:val="20"/>
      <w:lang w:eastAsia="ru-RU"/>
    </w:rPr>
  </w:style>
  <w:style w:type="paragraph" w:customStyle="1" w:styleId="3e">
    <w:name w:val="Стиль3"/>
    <w:basedOn w:val="a5"/>
    <w:autoRedefine/>
    <w:rsid w:val="00081431"/>
    <w:pPr>
      <w:suppressAutoHyphens/>
      <w:jc w:val="center"/>
    </w:pPr>
    <w:rPr>
      <w:rFonts w:ascii="Arial" w:hAnsi="Arial" w:cs="Arial"/>
      <w:sz w:val="20"/>
      <w:szCs w:val="20"/>
    </w:rPr>
  </w:style>
  <w:style w:type="paragraph" w:customStyle="1" w:styleId="3f">
    <w:name w:val="Обычный3"/>
    <w:rsid w:val="00081431"/>
    <w:pPr>
      <w:spacing w:after="0" w:line="240" w:lineRule="auto"/>
    </w:pPr>
    <w:rPr>
      <w:rFonts w:ascii="Times New Roman" w:eastAsia="Times New Roman" w:hAnsi="Times New Roman" w:cs="Times New Roman"/>
      <w:snapToGrid w:val="0"/>
      <w:sz w:val="20"/>
      <w:szCs w:val="20"/>
      <w:lang w:eastAsia="ru-RU"/>
    </w:rPr>
  </w:style>
  <w:style w:type="character" w:customStyle="1" w:styleId="1f3">
    <w:name w:val="Основной шрифт абзаца1"/>
    <w:rsid w:val="00081431"/>
  </w:style>
  <w:style w:type="paragraph" w:customStyle="1" w:styleId="221">
    <w:name w:val="Основной текст 22"/>
    <w:basedOn w:val="a5"/>
    <w:rsid w:val="0008143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customStyle="1" w:styleId="ConsNormal">
    <w:name w:val="ConsNormal"/>
    <w:rsid w:val="000814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4">
    <w:name w:val="List Continue 2"/>
    <w:basedOn w:val="a5"/>
    <w:rsid w:val="00081431"/>
    <w:pPr>
      <w:spacing w:after="120"/>
      <w:ind w:left="566"/>
    </w:pPr>
    <w:rPr>
      <w:sz w:val="20"/>
      <w:szCs w:val="20"/>
    </w:rPr>
  </w:style>
  <w:style w:type="paragraph" w:styleId="3f0">
    <w:name w:val="List 3"/>
    <w:basedOn w:val="a5"/>
    <w:rsid w:val="00081431"/>
    <w:pPr>
      <w:ind w:left="849" w:hanging="283"/>
    </w:pPr>
    <w:rPr>
      <w:sz w:val="20"/>
      <w:szCs w:val="20"/>
    </w:rPr>
  </w:style>
  <w:style w:type="paragraph" w:customStyle="1" w:styleId="312">
    <w:name w:val="Заголовок 31"/>
    <w:basedOn w:val="3f"/>
    <w:next w:val="3f"/>
    <w:rsid w:val="00081431"/>
    <w:pPr>
      <w:keepNext/>
    </w:pPr>
    <w:rPr>
      <w:snapToGrid/>
      <w:sz w:val="28"/>
      <w:lang w:val="en-US"/>
    </w:rPr>
  </w:style>
  <w:style w:type="paragraph" w:customStyle="1" w:styleId="710">
    <w:name w:val="Заголовок 71"/>
    <w:basedOn w:val="3f"/>
    <w:next w:val="3f"/>
    <w:rsid w:val="00081431"/>
    <w:pPr>
      <w:keepNext/>
      <w:jc w:val="center"/>
    </w:pPr>
    <w:rPr>
      <w:snapToGrid/>
      <w:sz w:val="24"/>
      <w:lang w:val="en-US"/>
    </w:rPr>
  </w:style>
  <w:style w:type="paragraph" w:customStyle="1" w:styleId="1f4">
    <w:name w:val="Основной текст1"/>
    <w:basedOn w:val="3f"/>
    <w:rsid w:val="00081431"/>
    <w:pPr>
      <w:spacing w:before="40"/>
      <w:jc w:val="both"/>
    </w:pPr>
    <w:rPr>
      <w:snapToGrid/>
      <w:sz w:val="24"/>
    </w:rPr>
  </w:style>
  <w:style w:type="paragraph" w:customStyle="1" w:styleId="910">
    <w:name w:val="Заголовок 91"/>
    <w:basedOn w:val="3f"/>
    <w:next w:val="3f"/>
    <w:rsid w:val="00081431"/>
    <w:pPr>
      <w:keepNext/>
      <w:spacing w:before="60"/>
      <w:jc w:val="both"/>
    </w:pPr>
    <w:rPr>
      <w:snapToGrid/>
      <w:sz w:val="24"/>
    </w:rPr>
  </w:style>
  <w:style w:type="paragraph" w:customStyle="1" w:styleId="110">
    <w:name w:val="Заголовок 11"/>
    <w:basedOn w:val="3f"/>
    <w:next w:val="3f"/>
    <w:rsid w:val="00081431"/>
    <w:pPr>
      <w:keepNext/>
      <w:jc w:val="center"/>
    </w:pPr>
    <w:rPr>
      <w:snapToGrid/>
      <w:sz w:val="32"/>
      <w:lang w:val="en-US"/>
    </w:rPr>
  </w:style>
  <w:style w:type="paragraph" w:customStyle="1" w:styleId="510">
    <w:name w:val="Заголовок 51"/>
    <w:basedOn w:val="3f"/>
    <w:next w:val="3f"/>
    <w:rsid w:val="00081431"/>
    <w:pPr>
      <w:keepNext/>
      <w:jc w:val="center"/>
    </w:pPr>
    <w:rPr>
      <w:b/>
      <w:snapToGrid/>
      <w:sz w:val="32"/>
    </w:rPr>
  </w:style>
  <w:style w:type="paragraph" w:customStyle="1" w:styleId="610">
    <w:name w:val="Заголовок 61"/>
    <w:basedOn w:val="3f"/>
    <w:next w:val="3f"/>
    <w:rsid w:val="00081431"/>
    <w:pPr>
      <w:keepNext/>
    </w:pPr>
    <w:rPr>
      <w:b/>
      <w:snapToGrid/>
      <w:sz w:val="32"/>
    </w:rPr>
  </w:style>
  <w:style w:type="paragraph" w:customStyle="1" w:styleId="420">
    <w:name w:val="Заголовок 42"/>
    <w:basedOn w:val="a5"/>
    <w:next w:val="a5"/>
    <w:rsid w:val="00081431"/>
    <w:pPr>
      <w:keepNext/>
      <w:jc w:val="center"/>
      <w:outlineLvl w:val="3"/>
    </w:pPr>
    <w:rPr>
      <w:szCs w:val="20"/>
    </w:rPr>
  </w:style>
  <w:style w:type="paragraph" w:customStyle="1" w:styleId="cont">
    <w:name w:val="cont"/>
    <w:basedOn w:val="a5"/>
    <w:rsid w:val="00081431"/>
    <w:pPr>
      <w:spacing w:before="100" w:beforeAutospacing="1" w:after="100" w:afterAutospacing="1"/>
    </w:pPr>
  </w:style>
  <w:style w:type="paragraph" w:customStyle="1" w:styleId="1f5">
    <w:name w:val="1"/>
    <w:basedOn w:val="a5"/>
    <w:rsid w:val="00081431"/>
    <w:pPr>
      <w:keepNext/>
      <w:ind w:right="-141"/>
    </w:pPr>
    <w:rPr>
      <w:rFonts w:ascii="Arial Black" w:hAnsi="Arial Black"/>
      <w:i/>
      <w:iCs/>
      <w:sz w:val="40"/>
      <w:szCs w:val="40"/>
    </w:rPr>
  </w:style>
  <w:style w:type="paragraph" w:customStyle="1" w:styleId="affffff1">
    <w:name w:val="Ñòèëü ìîé"/>
    <w:basedOn w:val="a5"/>
    <w:rsid w:val="00081431"/>
    <w:pPr>
      <w:spacing w:line="360" w:lineRule="auto"/>
      <w:ind w:firstLine="709"/>
      <w:jc w:val="both"/>
    </w:pPr>
    <w:rPr>
      <w:szCs w:val="20"/>
    </w:rPr>
  </w:style>
  <w:style w:type="paragraph" w:customStyle="1" w:styleId="snews">
    <w:name w:val="snews"/>
    <w:basedOn w:val="a5"/>
    <w:rsid w:val="00081431"/>
    <w:pPr>
      <w:spacing w:before="100" w:beforeAutospacing="1" w:after="100" w:afterAutospacing="1" w:line="240" w:lineRule="atLeast"/>
    </w:pPr>
    <w:rPr>
      <w:rFonts w:ascii="Verdana" w:hAnsi="Verdana"/>
      <w:color w:val="202020"/>
      <w:sz w:val="18"/>
      <w:szCs w:val="18"/>
    </w:rPr>
  </w:style>
  <w:style w:type="paragraph" w:customStyle="1" w:styleId="affffff2">
    <w:name w:val="Пз"/>
    <w:basedOn w:val="a5"/>
    <w:rsid w:val="00081431"/>
    <w:pPr>
      <w:ind w:firstLine="284"/>
      <w:jc w:val="both"/>
    </w:pPr>
    <w:rPr>
      <w:szCs w:val="20"/>
    </w:rPr>
  </w:style>
  <w:style w:type="paragraph" w:customStyle="1" w:styleId="affffff3">
    <w:name w:val="Краткий обратный адрес"/>
    <w:basedOn w:val="a5"/>
    <w:rsid w:val="00081431"/>
    <w:pPr>
      <w:autoSpaceDE w:val="0"/>
      <w:autoSpaceDN w:val="0"/>
    </w:pPr>
  </w:style>
  <w:style w:type="paragraph" w:customStyle="1" w:styleId="Iniiaiieoaeno">
    <w:name w:val="Iniiaiie oaeno"/>
    <w:basedOn w:val="a5"/>
    <w:rsid w:val="00081431"/>
    <w:pPr>
      <w:autoSpaceDE w:val="0"/>
      <w:autoSpaceDN w:val="0"/>
      <w:adjustRightInd w:val="0"/>
    </w:pPr>
  </w:style>
  <w:style w:type="character" w:customStyle="1" w:styleId="affffff4">
    <w:name w:val="Основной текст + Курсив"/>
    <w:rsid w:val="00081431"/>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affffff5">
    <w:name w:val="Подпись к таблице"/>
    <w:rsid w:val="0008143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fffff6">
    <w:name w:val="Основной текст + Полужирный"/>
    <w:rsid w:val="000814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93">
    <w:name w:val="Основной текст9"/>
    <w:basedOn w:val="a5"/>
    <w:rsid w:val="00081431"/>
    <w:pPr>
      <w:widowControl w:val="0"/>
      <w:shd w:val="clear" w:color="auto" w:fill="FFFFFF"/>
      <w:spacing w:before="300" w:after="720" w:line="0" w:lineRule="atLeast"/>
      <w:ind w:hanging="3120"/>
      <w:jc w:val="right"/>
    </w:pPr>
    <w:rPr>
      <w:sz w:val="23"/>
      <w:szCs w:val="23"/>
      <w:lang w:eastAsia="en-US"/>
    </w:rPr>
  </w:style>
  <w:style w:type="paragraph" w:customStyle="1" w:styleId="ConsPlusCell">
    <w:name w:val="ConsPlusCell"/>
    <w:uiPriority w:val="99"/>
    <w:rsid w:val="0008143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rsid w:val="00081431"/>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title">
    <w:name w:val="consplustitle"/>
    <w:rsid w:val="00081431"/>
    <w:pPr>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affffff7">
    <w:name w:val="Ангарск Основной"/>
    <w:basedOn w:val="af"/>
    <w:rsid w:val="00081431"/>
    <w:pPr>
      <w:tabs>
        <w:tab w:val="clear" w:pos="5940"/>
      </w:tabs>
      <w:spacing w:after="240"/>
      <w:ind w:firstLine="709"/>
      <w:jc w:val="both"/>
    </w:pPr>
    <w:rPr>
      <w:sz w:val="24"/>
    </w:rPr>
  </w:style>
  <w:style w:type="paragraph" w:customStyle="1" w:styleId="affffff8">
    <w:name w:val="Ангарск Примечание"/>
    <w:basedOn w:val="affffff7"/>
    <w:next w:val="affffff7"/>
    <w:rsid w:val="00081431"/>
    <w:rPr>
      <w:sz w:val="20"/>
    </w:rPr>
  </w:style>
  <w:style w:type="character" w:customStyle="1" w:styleId="affffff9">
    <w:name w:val="Ангарск Примечание Знак"/>
    <w:rsid w:val="00081431"/>
    <w:rPr>
      <w:sz w:val="24"/>
      <w:szCs w:val="24"/>
      <w:lang w:val="ru-RU" w:eastAsia="ru-RU" w:bidi="ar-SA"/>
    </w:rPr>
  </w:style>
  <w:style w:type="paragraph" w:customStyle="1" w:styleId="58">
    <w:name w:val="Основной текст5"/>
    <w:basedOn w:val="a5"/>
    <w:rsid w:val="00081431"/>
    <w:pPr>
      <w:widowControl w:val="0"/>
      <w:shd w:val="clear" w:color="auto" w:fill="FFFFFF"/>
      <w:spacing w:after="900" w:line="0" w:lineRule="atLeast"/>
    </w:pPr>
    <w:rPr>
      <w:color w:val="000000"/>
      <w:sz w:val="23"/>
      <w:szCs w:val="23"/>
    </w:rPr>
  </w:style>
  <w:style w:type="character" w:customStyle="1" w:styleId="fts-hit1">
    <w:name w:val="fts-hit1"/>
    <w:rsid w:val="00081431"/>
    <w:rPr>
      <w:shd w:val="clear" w:color="auto" w:fill="FFC0CB"/>
    </w:rPr>
  </w:style>
  <w:style w:type="paragraph" w:customStyle="1" w:styleId="CM3">
    <w:name w:val="CM3"/>
    <w:basedOn w:val="a5"/>
    <w:next w:val="a5"/>
    <w:rsid w:val="00081431"/>
    <w:pPr>
      <w:widowControl w:val="0"/>
      <w:autoSpaceDE w:val="0"/>
      <w:autoSpaceDN w:val="0"/>
      <w:adjustRightInd w:val="0"/>
      <w:spacing w:line="276" w:lineRule="atLeast"/>
    </w:pPr>
  </w:style>
  <w:style w:type="paragraph" w:customStyle="1" w:styleId="CM14">
    <w:name w:val="CM14"/>
    <w:basedOn w:val="Default"/>
    <w:next w:val="Default"/>
    <w:rsid w:val="00081431"/>
    <w:pPr>
      <w:spacing w:line="276" w:lineRule="atLeast"/>
    </w:pPr>
    <w:rPr>
      <w:color w:val="auto"/>
    </w:rPr>
  </w:style>
  <w:style w:type="paragraph" w:customStyle="1" w:styleId="affffffa">
    <w:name w:val="очень нужный"/>
    <w:basedOn w:val="a5"/>
    <w:rsid w:val="00081431"/>
    <w:pPr>
      <w:widowControl w:val="0"/>
      <w:autoSpaceDE w:val="0"/>
      <w:autoSpaceDN w:val="0"/>
      <w:adjustRightInd w:val="0"/>
      <w:ind w:firstLine="709"/>
      <w:jc w:val="both"/>
    </w:pPr>
    <w:rPr>
      <w:szCs w:val="20"/>
    </w:rPr>
  </w:style>
  <w:style w:type="character" w:customStyle="1" w:styleId="affffffb">
    <w:name w:val="Гипертекстовая ссылка"/>
    <w:uiPriority w:val="99"/>
    <w:rsid w:val="00081431"/>
    <w:rPr>
      <w:b/>
      <w:bCs/>
      <w:color w:val="106BBE"/>
      <w:sz w:val="26"/>
      <w:szCs w:val="26"/>
    </w:rPr>
  </w:style>
  <w:style w:type="paragraph" w:customStyle="1" w:styleId="s10">
    <w:name w:val="s_1"/>
    <w:basedOn w:val="a5"/>
    <w:rsid w:val="00081431"/>
    <w:pPr>
      <w:spacing w:before="100" w:beforeAutospacing="1" w:after="100" w:afterAutospacing="1"/>
    </w:pPr>
  </w:style>
  <w:style w:type="character" w:customStyle="1" w:styleId="link">
    <w:name w:val="link"/>
    <w:rsid w:val="00081431"/>
  </w:style>
  <w:style w:type="table" w:styleId="affffffc">
    <w:name w:val="Table Grid"/>
    <w:basedOn w:val="a8"/>
    <w:uiPriority w:val="59"/>
    <w:rsid w:val="0008143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Web 3"/>
    <w:basedOn w:val="a8"/>
    <w:rsid w:val="0008143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d">
    <w:name w:val="Placeholder Text"/>
    <w:uiPriority w:val="99"/>
    <w:semiHidden/>
    <w:rsid w:val="00081431"/>
    <w:rPr>
      <w:color w:val="808080"/>
    </w:rPr>
  </w:style>
  <w:style w:type="table" w:customStyle="1" w:styleId="1f6">
    <w:name w:val="Сетка таблицы1"/>
    <w:basedOn w:val="a8"/>
    <w:next w:val="affffffc"/>
    <w:uiPriority w:val="59"/>
    <w:rsid w:val="000814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5"/>
    <w:rsid w:val="00F629D7"/>
    <w:pPr>
      <w:widowControl w:val="0"/>
      <w:autoSpaceDE w:val="0"/>
      <w:autoSpaceDN w:val="0"/>
      <w:adjustRightInd w:val="0"/>
      <w:spacing w:line="322" w:lineRule="exact"/>
      <w:jc w:val="both"/>
    </w:pPr>
  </w:style>
  <w:style w:type="paragraph" w:customStyle="1" w:styleId="Style6">
    <w:name w:val="Style6"/>
    <w:basedOn w:val="a5"/>
    <w:rsid w:val="00F629D7"/>
    <w:pPr>
      <w:widowControl w:val="0"/>
      <w:autoSpaceDE w:val="0"/>
      <w:autoSpaceDN w:val="0"/>
      <w:adjustRightInd w:val="0"/>
      <w:spacing w:line="322" w:lineRule="exact"/>
      <w:jc w:val="center"/>
    </w:pPr>
  </w:style>
  <w:style w:type="paragraph" w:customStyle="1" w:styleId="Style19">
    <w:name w:val="Style19"/>
    <w:basedOn w:val="a5"/>
    <w:rsid w:val="00F629D7"/>
    <w:pPr>
      <w:widowControl w:val="0"/>
      <w:autoSpaceDE w:val="0"/>
      <w:autoSpaceDN w:val="0"/>
      <w:adjustRightInd w:val="0"/>
      <w:spacing w:line="322" w:lineRule="exact"/>
      <w:jc w:val="both"/>
    </w:pPr>
  </w:style>
  <w:style w:type="paragraph" w:customStyle="1" w:styleId="Style20">
    <w:name w:val="Style20"/>
    <w:basedOn w:val="a5"/>
    <w:rsid w:val="00F629D7"/>
    <w:pPr>
      <w:widowControl w:val="0"/>
      <w:autoSpaceDE w:val="0"/>
      <w:autoSpaceDN w:val="0"/>
      <w:adjustRightInd w:val="0"/>
      <w:spacing w:line="277" w:lineRule="exact"/>
    </w:pPr>
  </w:style>
  <w:style w:type="character" w:customStyle="1" w:styleId="FontStyle60">
    <w:name w:val="Font Style60"/>
    <w:basedOn w:val="a7"/>
    <w:rsid w:val="00F629D7"/>
    <w:rPr>
      <w:rFonts w:ascii="Times New Roman" w:hAnsi="Times New Roman" w:cs="Times New Roman"/>
      <w:sz w:val="26"/>
      <w:szCs w:val="26"/>
    </w:rPr>
  </w:style>
  <w:style w:type="paragraph" w:customStyle="1" w:styleId="Style18">
    <w:name w:val="Style18"/>
    <w:basedOn w:val="a5"/>
    <w:rsid w:val="00F629D7"/>
    <w:pPr>
      <w:widowControl w:val="0"/>
      <w:autoSpaceDE w:val="0"/>
      <w:autoSpaceDN w:val="0"/>
      <w:adjustRightInd w:val="0"/>
      <w:spacing w:line="322" w:lineRule="exact"/>
    </w:pPr>
  </w:style>
  <w:style w:type="paragraph" w:customStyle="1" w:styleId="Style51">
    <w:name w:val="Style51"/>
    <w:basedOn w:val="a5"/>
    <w:rsid w:val="00905666"/>
    <w:pPr>
      <w:widowControl w:val="0"/>
      <w:autoSpaceDE w:val="0"/>
      <w:autoSpaceDN w:val="0"/>
      <w:adjustRightInd w:val="0"/>
      <w:jc w:val="center"/>
    </w:pPr>
  </w:style>
  <w:style w:type="paragraph" w:customStyle="1" w:styleId="Style42">
    <w:name w:val="Style42"/>
    <w:basedOn w:val="a5"/>
    <w:rsid w:val="00905666"/>
    <w:pPr>
      <w:widowControl w:val="0"/>
      <w:autoSpaceDE w:val="0"/>
      <w:autoSpaceDN w:val="0"/>
      <w:adjustRightInd w:val="0"/>
      <w:spacing w:line="317" w:lineRule="exact"/>
    </w:pPr>
  </w:style>
  <w:style w:type="paragraph" w:customStyle="1" w:styleId="Style3">
    <w:name w:val="Style3"/>
    <w:basedOn w:val="a5"/>
    <w:rsid w:val="00BD3BB1"/>
    <w:pPr>
      <w:widowControl w:val="0"/>
      <w:autoSpaceDE w:val="0"/>
      <w:autoSpaceDN w:val="0"/>
      <w:adjustRightInd w:val="0"/>
      <w:spacing w:line="322" w:lineRule="exact"/>
      <w:ind w:firstLine="706"/>
      <w:jc w:val="both"/>
    </w:pPr>
  </w:style>
  <w:style w:type="paragraph" w:customStyle="1" w:styleId="Style4">
    <w:name w:val="Style4"/>
    <w:basedOn w:val="a5"/>
    <w:rsid w:val="00BD3BB1"/>
    <w:pPr>
      <w:widowControl w:val="0"/>
      <w:autoSpaceDE w:val="0"/>
      <w:autoSpaceDN w:val="0"/>
      <w:adjustRightInd w:val="0"/>
    </w:pPr>
  </w:style>
  <w:style w:type="paragraph" w:customStyle="1" w:styleId="Style28">
    <w:name w:val="Style28"/>
    <w:basedOn w:val="a5"/>
    <w:rsid w:val="00BD3BB1"/>
    <w:pPr>
      <w:widowControl w:val="0"/>
      <w:autoSpaceDE w:val="0"/>
      <w:autoSpaceDN w:val="0"/>
      <w:adjustRightInd w:val="0"/>
      <w:spacing w:line="317" w:lineRule="exact"/>
      <w:ind w:hanging="859"/>
    </w:pPr>
  </w:style>
  <w:style w:type="paragraph" w:customStyle="1" w:styleId="Style31">
    <w:name w:val="Style31"/>
    <w:basedOn w:val="a5"/>
    <w:rsid w:val="00BD3BB1"/>
    <w:pPr>
      <w:widowControl w:val="0"/>
      <w:autoSpaceDE w:val="0"/>
      <w:autoSpaceDN w:val="0"/>
      <w:adjustRightInd w:val="0"/>
    </w:pPr>
  </w:style>
  <w:style w:type="paragraph" w:customStyle="1" w:styleId="Style32">
    <w:name w:val="Style32"/>
    <w:basedOn w:val="a5"/>
    <w:rsid w:val="00BD3BB1"/>
    <w:pPr>
      <w:widowControl w:val="0"/>
      <w:autoSpaceDE w:val="0"/>
      <w:autoSpaceDN w:val="0"/>
      <w:adjustRightInd w:val="0"/>
      <w:spacing w:line="322" w:lineRule="exact"/>
    </w:pPr>
  </w:style>
  <w:style w:type="paragraph" w:customStyle="1" w:styleId="Style33">
    <w:name w:val="Style33"/>
    <w:basedOn w:val="a5"/>
    <w:rsid w:val="00BD3BB1"/>
    <w:pPr>
      <w:widowControl w:val="0"/>
      <w:autoSpaceDE w:val="0"/>
      <w:autoSpaceDN w:val="0"/>
      <w:adjustRightInd w:val="0"/>
      <w:jc w:val="center"/>
    </w:pPr>
  </w:style>
  <w:style w:type="paragraph" w:customStyle="1" w:styleId="Style35">
    <w:name w:val="Style35"/>
    <w:basedOn w:val="a5"/>
    <w:rsid w:val="00BD3BB1"/>
    <w:pPr>
      <w:widowControl w:val="0"/>
      <w:autoSpaceDE w:val="0"/>
      <w:autoSpaceDN w:val="0"/>
      <w:adjustRightInd w:val="0"/>
      <w:spacing w:line="322" w:lineRule="exact"/>
    </w:pPr>
  </w:style>
  <w:style w:type="paragraph" w:customStyle="1" w:styleId="Style38">
    <w:name w:val="Style38"/>
    <w:basedOn w:val="a5"/>
    <w:rsid w:val="00BD3BB1"/>
    <w:pPr>
      <w:widowControl w:val="0"/>
      <w:autoSpaceDE w:val="0"/>
      <w:autoSpaceDN w:val="0"/>
      <w:adjustRightInd w:val="0"/>
      <w:spacing w:line="323" w:lineRule="exact"/>
    </w:pPr>
  </w:style>
  <w:style w:type="paragraph" w:customStyle="1" w:styleId="Style46">
    <w:name w:val="Style46"/>
    <w:basedOn w:val="a5"/>
    <w:rsid w:val="00BD3BB1"/>
    <w:pPr>
      <w:widowControl w:val="0"/>
      <w:autoSpaceDE w:val="0"/>
      <w:autoSpaceDN w:val="0"/>
      <w:adjustRightInd w:val="0"/>
      <w:spacing w:line="322" w:lineRule="exact"/>
      <w:jc w:val="both"/>
    </w:pPr>
  </w:style>
  <w:style w:type="paragraph" w:customStyle="1" w:styleId="Style49">
    <w:name w:val="Style49"/>
    <w:basedOn w:val="a5"/>
    <w:rsid w:val="00BD3BB1"/>
    <w:pPr>
      <w:widowControl w:val="0"/>
      <w:autoSpaceDE w:val="0"/>
      <w:autoSpaceDN w:val="0"/>
      <w:adjustRightInd w:val="0"/>
      <w:spacing w:line="326" w:lineRule="exact"/>
      <w:ind w:firstLine="710"/>
    </w:pPr>
  </w:style>
  <w:style w:type="character" w:customStyle="1" w:styleId="FontStyle70">
    <w:name w:val="Font Style70"/>
    <w:basedOn w:val="a7"/>
    <w:rsid w:val="00BD3BB1"/>
    <w:rPr>
      <w:rFonts w:ascii="Times New Roman" w:hAnsi="Times New Roman" w:cs="Times New Roman"/>
      <w:b/>
      <w:bCs/>
      <w:sz w:val="26"/>
      <w:szCs w:val="26"/>
    </w:rPr>
  </w:style>
  <w:style w:type="paragraph" w:customStyle="1" w:styleId="Style57">
    <w:name w:val="Style57"/>
    <w:basedOn w:val="a5"/>
    <w:rsid w:val="00287184"/>
    <w:pPr>
      <w:widowControl w:val="0"/>
      <w:autoSpaceDE w:val="0"/>
      <w:autoSpaceDN w:val="0"/>
      <w:adjustRightInd w:val="0"/>
      <w:spacing w:line="322" w:lineRule="exact"/>
      <w:jc w:val="both"/>
    </w:pPr>
  </w:style>
  <w:style w:type="paragraph" w:customStyle="1" w:styleId="Style25">
    <w:name w:val="Style25"/>
    <w:basedOn w:val="a5"/>
    <w:rsid w:val="000449DB"/>
    <w:pPr>
      <w:widowControl w:val="0"/>
      <w:autoSpaceDE w:val="0"/>
      <w:autoSpaceDN w:val="0"/>
      <w:adjustRightInd w:val="0"/>
      <w:spacing w:line="322" w:lineRule="exact"/>
      <w:ind w:firstLine="408"/>
    </w:pPr>
  </w:style>
  <w:style w:type="paragraph" w:customStyle="1" w:styleId="Style41">
    <w:name w:val="Style41"/>
    <w:basedOn w:val="a5"/>
    <w:rsid w:val="000449DB"/>
    <w:pPr>
      <w:widowControl w:val="0"/>
      <w:autoSpaceDE w:val="0"/>
      <w:autoSpaceDN w:val="0"/>
      <w:adjustRightInd w:val="0"/>
      <w:spacing w:line="326" w:lineRule="exact"/>
      <w:ind w:firstLine="283"/>
    </w:pPr>
  </w:style>
  <w:style w:type="paragraph" w:customStyle="1" w:styleId="Style43">
    <w:name w:val="Style43"/>
    <w:basedOn w:val="a5"/>
    <w:rsid w:val="000449DB"/>
    <w:pPr>
      <w:widowControl w:val="0"/>
      <w:autoSpaceDE w:val="0"/>
      <w:autoSpaceDN w:val="0"/>
      <w:adjustRightInd w:val="0"/>
    </w:pPr>
  </w:style>
  <w:style w:type="character" w:customStyle="1" w:styleId="FontStyle63">
    <w:name w:val="Font Style63"/>
    <w:basedOn w:val="a7"/>
    <w:rsid w:val="000449DB"/>
    <w:rPr>
      <w:rFonts w:ascii="Times New Roman" w:hAnsi="Times New Roman" w:cs="Times New Roman"/>
      <w:b/>
      <w:bCs/>
      <w:i/>
      <w:iCs/>
      <w:sz w:val="14"/>
      <w:szCs w:val="14"/>
    </w:rPr>
  </w:style>
  <w:style w:type="character" w:customStyle="1" w:styleId="FontStyle64">
    <w:name w:val="Font Style64"/>
    <w:basedOn w:val="a7"/>
    <w:rsid w:val="000449DB"/>
    <w:rPr>
      <w:rFonts w:ascii="Georgia" w:hAnsi="Georgia" w:cs="Georgia"/>
      <w:b/>
      <w:bCs/>
      <w:spacing w:val="20"/>
      <w:sz w:val="14"/>
      <w:szCs w:val="14"/>
    </w:rPr>
  </w:style>
  <w:style w:type="character" w:customStyle="1" w:styleId="FontStyle65">
    <w:name w:val="Font Style65"/>
    <w:basedOn w:val="a7"/>
    <w:rsid w:val="000449DB"/>
    <w:rPr>
      <w:rFonts w:ascii="Times New Roman" w:hAnsi="Times New Roman" w:cs="Times New Roman"/>
      <w:sz w:val="16"/>
      <w:szCs w:val="16"/>
    </w:rPr>
  </w:style>
  <w:style w:type="paragraph" w:customStyle="1" w:styleId="Style22">
    <w:name w:val="Style22"/>
    <w:basedOn w:val="a5"/>
    <w:rsid w:val="000449DB"/>
    <w:pPr>
      <w:widowControl w:val="0"/>
      <w:autoSpaceDE w:val="0"/>
      <w:autoSpaceDN w:val="0"/>
      <w:adjustRightInd w:val="0"/>
      <w:spacing w:line="317" w:lineRule="exact"/>
      <w:ind w:firstLine="130"/>
    </w:pPr>
  </w:style>
  <w:style w:type="paragraph" w:customStyle="1" w:styleId="Style7">
    <w:name w:val="Style7"/>
    <w:basedOn w:val="a5"/>
    <w:rsid w:val="00077D84"/>
    <w:pPr>
      <w:widowControl w:val="0"/>
      <w:autoSpaceDE w:val="0"/>
      <w:autoSpaceDN w:val="0"/>
      <w:adjustRightInd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A2547-4CDC-4B03-B071-2EC2D507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28</Pages>
  <Words>8881</Words>
  <Characters>50626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Марина</cp:lastModifiedBy>
  <cp:revision>10</cp:revision>
  <cp:lastPrinted>2016-04-11T08:09:00Z</cp:lastPrinted>
  <dcterms:created xsi:type="dcterms:W3CDTF">2016-01-21T01:14:00Z</dcterms:created>
  <dcterms:modified xsi:type="dcterms:W3CDTF">2016-04-11T08:10:00Z</dcterms:modified>
</cp:coreProperties>
</file>