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 ФЕДЕРАЦИЯ</w:t>
      </w:r>
    </w:p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ИРКУТСКАЯ  ОБЛАСТЬ</w:t>
      </w:r>
    </w:p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ЖИГАЛОВСКИЙ  РАЙОН</w:t>
      </w:r>
    </w:p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Рудовское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</w:t>
      </w:r>
    </w:p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2A4D" w:rsidRDefault="00982A4D" w:rsidP="00982A4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666419, 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Рудовка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 ул. Школьная – 4,  тел/факс 22-4-81,  22 – 4 – 67</w:t>
      </w:r>
    </w:p>
    <w:p w:rsidR="00982A4D" w:rsidRDefault="00982A4D" w:rsidP="00982A4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82A4D" w:rsidRDefault="00982A4D" w:rsidP="00982A4D">
      <w:pPr>
        <w:rPr>
          <w:rFonts w:ascii="Times New Roman" w:hAnsi="Times New Roman" w:cs="Times New Roman"/>
        </w:rPr>
      </w:pPr>
    </w:p>
    <w:p w:rsidR="00982A4D" w:rsidRDefault="00982A4D" w:rsidP="00982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«02» февраля 2012г. № 06  </w:t>
      </w:r>
    </w:p>
    <w:p w:rsidR="00982A4D" w:rsidRDefault="00982A4D" w:rsidP="00982A4D">
      <w:pPr>
        <w:rPr>
          <w:rFonts w:ascii="Times New Roman" w:hAnsi="Times New Roman" w:cs="Times New Roman"/>
        </w:rPr>
      </w:pPr>
    </w:p>
    <w:p w:rsidR="00982A4D" w:rsidRDefault="00982A4D" w:rsidP="00982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Административного регламента администрации Рудовского сельского поселения по предоставлению муниципальной услуги </w:t>
      </w:r>
      <w:r>
        <w:rPr>
          <w:rFonts w:ascii="Times New Roman" w:hAnsi="Times New Roman" w:cs="Times New Roman"/>
          <w:b/>
          <w:bCs/>
        </w:rPr>
        <w:t>«Организация сбора и вывоза бытовых отходов и мусора на территории Рудовского сельского поселения»</w:t>
      </w:r>
    </w:p>
    <w:p w:rsidR="00982A4D" w:rsidRDefault="00982A4D" w:rsidP="00982A4D">
      <w:pPr>
        <w:rPr>
          <w:rFonts w:ascii="Times New Roman" w:hAnsi="Times New Roman" w:cs="Times New Roman"/>
        </w:rPr>
      </w:pPr>
    </w:p>
    <w:p w:rsidR="00982A4D" w:rsidRDefault="00982A4D" w:rsidP="00982A4D">
      <w:pPr>
        <w:rPr>
          <w:rFonts w:ascii="Times New Roman" w:hAnsi="Times New Roman" w:cs="Times New Roman"/>
        </w:rPr>
      </w:pPr>
    </w:p>
    <w:p w:rsidR="00982A4D" w:rsidRDefault="00982A4D" w:rsidP="00982A4D">
      <w:pPr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 xml:space="preserve">Руководствуясь Федеральным законом </w:t>
      </w:r>
      <w:hyperlink r:id="rId4" w:history="1">
        <w:r>
          <w:rPr>
            <w:rStyle w:val="a4"/>
          </w:rPr>
          <w:t>от 27.07.2010 N 210-ФЗ</w:t>
        </w:r>
      </w:hyperlink>
      <w:r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 и Федеральным законом </w:t>
      </w:r>
      <w:hyperlink r:id="rId5" w:history="1">
        <w:r>
          <w:rPr>
            <w:rStyle w:val="a4"/>
          </w:rPr>
          <w:t>от 06.10.2003 N 131-ФЗ</w:t>
        </w:r>
      </w:hyperlink>
      <w:r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в соответствии с Постановлениями главы администрации Рудовского сельского поселения № 18 от 05.08.2011  «О порядке разработки и утверждения административных регламентов предоставления муниципальных услуг Рудовского муниципального образования» и   № 20 от 05.08.2011 «</w:t>
      </w:r>
      <w:r>
        <w:rPr>
          <w:rFonts w:ascii="Times New Roman" w:hAnsi="Times New Roman" w:cs="Times New Roman"/>
          <w:vanish/>
        </w:rPr>
        <w:t>#G0</w:t>
      </w:r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утверждении Реестра муниципальных услуг, предоставляемых администрацией Рудовского сельского поселения», на основании </w:t>
      </w:r>
      <w:hyperlink r:id="rId6" w:history="1">
        <w:proofErr w:type="gramStart"/>
        <w:r>
          <w:rPr>
            <w:rStyle w:val="a4"/>
          </w:rPr>
          <w:t>Устав</w:t>
        </w:r>
        <w:proofErr w:type="gramEnd"/>
      </w:hyperlink>
      <w:r>
        <w:rPr>
          <w:rFonts w:ascii="Times New Roman" w:hAnsi="Times New Roman" w:cs="Times New Roman"/>
        </w:rPr>
        <w:t xml:space="preserve">а Рудовского муниципального образования, </w:t>
      </w: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ПОСТАНОВЛЯЮ:</w:t>
      </w:r>
    </w:p>
    <w:p w:rsidR="00982A4D" w:rsidRDefault="00982A4D" w:rsidP="00982A4D">
      <w:pPr>
        <w:rPr>
          <w:rFonts w:ascii="Times New Roman" w:hAnsi="Times New Roman" w:cs="Times New Roman"/>
        </w:rPr>
      </w:pPr>
    </w:p>
    <w:p w:rsidR="00982A4D" w:rsidRDefault="00982A4D" w:rsidP="00982A4D">
      <w:pPr>
        <w:shd w:val="clear" w:color="auto" w:fill="FFFFFF"/>
        <w:spacing w:before="7"/>
        <w:ind w:left="65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            1. Утвердить  Административный регламент администрации Рудовского сельского поселения по  предоставлению муниципальной услуги «Организация сбора и вывоза бытовых отходов и мусора на территории Рудовского сельского поселения»</w:t>
      </w:r>
      <w:r>
        <w:rPr>
          <w:rFonts w:ascii="Times New Roman" w:hAnsi="Times New Roman" w:cs="Times New Roman"/>
          <w:spacing w:val="-3"/>
        </w:rPr>
        <w:t xml:space="preserve"> (прилагается)</w:t>
      </w:r>
    </w:p>
    <w:p w:rsidR="00982A4D" w:rsidRDefault="00982A4D" w:rsidP="00982A4D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Постановление  опубликовать в информационном листе «Рудовский Вестник».</w:t>
      </w:r>
    </w:p>
    <w:p w:rsidR="00982A4D" w:rsidRDefault="00982A4D" w:rsidP="00982A4D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Постановление вступает в силу со дня его  опубликования.</w:t>
      </w:r>
    </w:p>
    <w:p w:rsidR="00982A4D" w:rsidRDefault="00982A4D" w:rsidP="00982A4D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82A4D" w:rsidRDefault="00982A4D" w:rsidP="00982A4D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Рудовского сельского поселения                                                                  Л.В.</w:t>
      </w:r>
      <w:proofErr w:type="gramStart"/>
      <w:r>
        <w:rPr>
          <w:rFonts w:ascii="Times New Roman" w:hAnsi="Times New Roman" w:cs="Times New Roman"/>
        </w:rPr>
        <w:t>Рудых</w:t>
      </w:r>
      <w:proofErr w:type="gramEnd"/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698"/>
        <w:jc w:val="right"/>
        <w:rPr>
          <w:rFonts w:ascii="Times New Roman" w:hAnsi="Times New Roman" w:cs="Times New Roman"/>
        </w:rPr>
      </w:pPr>
      <w:bookmarkStart w:id="0" w:name="sub_9991"/>
      <w:r>
        <w:rPr>
          <w:rStyle w:val="a3"/>
          <w:bCs/>
        </w:rPr>
        <w:t>Приложение N 1</w:t>
      </w:r>
    </w:p>
    <w:bookmarkEnd w:id="0"/>
    <w:p w:rsidR="00982A4D" w:rsidRDefault="00982A4D" w:rsidP="00982A4D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bCs/>
        </w:rPr>
        <w:t xml:space="preserve">к </w:t>
      </w:r>
      <w:hyperlink r:id="rId7" w:anchor="sub_0#sub_0" w:history="1">
        <w:r>
          <w:rPr>
            <w:rStyle w:val="a4"/>
            <w:b w:val="0"/>
            <w:bCs/>
          </w:rPr>
          <w:t>Постановлению</w:t>
        </w:r>
      </w:hyperlink>
      <w:r>
        <w:rPr>
          <w:rStyle w:val="a3"/>
          <w:bCs/>
        </w:rPr>
        <w:t xml:space="preserve"> главы администрации</w:t>
      </w:r>
    </w:p>
    <w:p w:rsidR="00982A4D" w:rsidRDefault="00982A4D" w:rsidP="00982A4D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bCs/>
        </w:rPr>
        <w:t xml:space="preserve"> Рудовского сельского поселения</w:t>
      </w:r>
    </w:p>
    <w:p w:rsidR="00982A4D" w:rsidRDefault="00982A4D" w:rsidP="00982A4D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bCs/>
        </w:rPr>
        <w:t>от 02.02.2012г. N 06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  <w:r>
        <w:rPr>
          <w:rFonts w:ascii="Times New Roman" w:hAnsi="Times New Roman" w:cs="Times New Roman"/>
        </w:rPr>
        <w:br/>
        <w:t>предоставления муниципальной услуги</w:t>
      </w:r>
      <w:r>
        <w:rPr>
          <w:rFonts w:ascii="Times New Roman" w:hAnsi="Times New Roman" w:cs="Times New Roman"/>
        </w:rPr>
        <w:br/>
        <w:t>"Организация сбора и вывоза бытовых отходов на территории Рудовского сельского поселения"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pStyle w:val="1"/>
        <w:rPr>
          <w:rFonts w:ascii="Times New Roman" w:hAnsi="Times New Roman" w:cs="Times New Roman"/>
        </w:rPr>
      </w:pPr>
      <w:bookmarkStart w:id="1" w:name="sub_100"/>
      <w:r>
        <w:rPr>
          <w:rFonts w:ascii="Times New Roman" w:hAnsi="Times New Roman" w:cs="Times New Roman"/>
        </w:rPr>
        <w:t>1. Общие положения</w:t>
      </w:r>
    </w:p>
    <w:bookmarkEnd w:id="1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" w:name="sub_11"/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>Административный регламент предоставления муниципальной услуги "Организация сбора и вывоза бытовых отходов на территории Рудовского сельского поселения" (далее - Административный регламент), разработан в целях повышения качества предоставления и доступности муниципальной услуги "Организация сбора и вывоза бытовых отходов на территории Рудовского сельского поселения" (далее - муниципальная услуга), и определяет сроки и последовательность административных действий при осуществлении полномочий при предоставлении муниципальной услуги.</w:t>
      </w:r>
      <w:proofErr w:type="gramEnd"/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" w:name="sub_12"/>
      <w:bookmarkEnd w:id="2"/>
      <w:r>
        <w:rPr>
          <w:rFonts w:ascii="Times New Roman" w:hAnsi="Times New Roman" w:cs="Times New Roman"/>
        </w:rPr>
        <w:t>1.2. Предоставление муниципальной услуги осуществляется администрацией Рудовского сельского поселения.</w:t>
      </w:r>
    </w:p>
    <w:bookmarkEnd w:id="3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pStyle w:val="1"/>
        <w:rPr>
          <w:rFonts w:ascii="Times New Roman" w:hAnsi="Times New Roman" w:cs="Times New Roman"/>
        </w:rPr>
      </w:pPr>
      <w:bookmarkStart w:id="4" w:name="sub_200"/>
      <w:r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4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5" w:name="sub_21"/>
      <w:r>
        <w:rPr>
          <w:rFonts w:ascii="Times New Roman" w:hAnsi="Times New Roman" w:cs="Times New Roman"/>
        </w:rPr>
        <w:t>2.1. Наименование муниципальной услуги: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6" w:name="sub_211"/>
      <w:bookmarkEnd w:id="5"/>
      <w:r>
        <w:rPr>
          <w:rFonts w:ascii="Times New Roman" w:hAnsi="Times New Roman" w:cs="Times New Roman"/>
        </w:rPr>
        <w:t>2.1.1. Наименование муниципальной услуги - "Организация сбора и вывоза бытовых отходов на территории Рудовского сельского поселения".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7" w:name="sub_22"/>
      <w:bookmarkEnd w:id="6"/>
      <w:r>
        <w:rPr>
          <w:rFonts w:ascii="Times New Roman" w:hAnsi="Times New Roman" w:cs="Times New Roman"/>
        </w:rPr>
        <w:t>2.2. Наименование органа, предоставляющего муниципальную услугу: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8" w:name="sub_221"/>
      <w:bookmarkEnd w:id="7"/>
      <w:r>
        <w:rPr>
          <w:rFonts w:ascii="Times New Roman" w:hAnsi="Times New Roman" w:cs="Times New Roman"/>
        </w:rPr>
        <w:t>2.2.1. Муниципальная услуга предоставляется администрацией Рудовского сельского поселения.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9" w:name="sub_23"/>
      <w:bookmarkEnd w:id="8"/>
      <w:r>
        <w:rPr>
          <w:rFonts w:ascii="Times New Roman" w:hAnsi="Times New Roman" w:cs="Times New Roman"/>
        </w:rPr>
        <w:t>2.3. Результат предоставления муниципальной услуги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0" w:name="sub_231"/>
      <w:bookmarkEnd w:id="9"/>
      <w:r>
        <w:rPr>
          <w:rFonts w:ascii="Times New Roman" w:hAnsi="Times New Roman" w:cs="Times New Roman"/>
        </w:rPr>
        <w:t>2.3.1. Результатом предоставления муниципальной услуги являются: организация благоустройства в границах населенных пунктов Рудовского сельского поселения.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1" w:name="sub_24"/>
      <w:bookmarkEnd w:id="10"/>
      <w:r>
        <w:rPr>
          <w:rFonts w:ascii="Times New Roman" w:hAnsi="Times New Roman" w:cs="Times New Roman"/>
        </w:rPr>
        <w:t>2.4. Срок предоставления муниципальной услуги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2" w:name="sub_241"/>
      <w:bookmarkEnd w:id="11"/>
      <w:r>
        <w:rPr>
          <w:rFonts w:ascii="Times New Roman" w:hAnsi="Times New Roman" w:cs="Times New Roman"/>
        </w:rPr>
        <w:t xml:space="preserve">2.4.1. </w:t>
      </w:r>
      <w:bookmarkStart w:id="13" w:name="sub_25"/>
      <w:bookmarkEnd w:id="12"/>
      <w:r>
        <w:rPr>
          <w:rFonts w:ascii="Times New Roman" w:hAnsi="Times New Roman" w:cs="Times New Roman"/>
        </w:rPr>
        <w:t>Муниципальная услуга предоставляется согласно графику (приложение 1)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Погрузка бытовых отходов и мусора осуществляется домовладельцами или подсобными рабочими, принятыми по срочному трудовому договору администрацией Рудовского сельского поселения.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Вывоз бытовых отходов и мусора осуществляется на районный полигон бытовых отходов.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Правовые основания для предоставления муниципальной услуги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4" w:name="sub_251"/>
      <w:bookmarkEnd w:id="13"/>
      <w:r>
        <w:rPr>
          <w:rFonts w:ascii="Times New Roman" w:hAnsi="Times New Roman" w:cs="Times New Roman"/>
        </w:rPr>
        <w:t xml:space="preserve">2.7.1. </w:t>
      </w:r>
      <w:proofErr w:type="gramStart"/>
      <w:r>
        <w:rPr>
          <w:rFonts w:ascii="Times New Roman" w:hAnsi="Times New Roman" w:cs="Times New Roman"/>
        </w:rPr>
        <w:t xml:space="preserve">Полномочия по предоставлению муниципальной услуги осуществляются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rPr>
          <w:rFonts w:ascii="Times New Roman" w:hAnsi="Times New Roman" w:cs="Times New Roman"/>
        </w:rPr>
        <w:t xml:space="preserve"> Российской Федерации, Федеральными законами </w:t>
      </w:r>
      <w:hyperlink r:id="rId9" w:history="1">
        <w:r>
          <w:rPr>
            <w:rStyle w:val="a4"/>
          </w:rPr>
          <w:t>от 06.10.2003 N 131-ФЗ</w:t>
        </w:r>
      </w:hyperlink>
      <w:r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4"/>
          </w:rPr>
          <w:t>от 27.07.2010 N 210-ФЗ</w:t>
        </w:r>
      </w:hyperlink>
      <w:r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услуг", </w:t>
      </w:r>
      <w:hyperlink r:id="rId11" w:history="1">
        <w:r>
          <w:rPr>
            <w:rStyle w:val="a4"/>
          </w:rPr>
          <w:t>от 10.01.2002 N 7-ФЗ</w:t>
        </w:r>
      </w:hyperlink>
      <w:r>
        <w:rPr>
          <w:rFonts w:ascii="Times New Roman" w:hAnsi="Times New Roman" w:cs="Times New Roman"/>
        </w:rPr>
        <w:t xml:space="preserve"> "Об охране окружающей среды",  ст.6 п.19 Устава Рудовского муниципального образования.</w:t>
      </w:r>
      <w:proofErr w:type="gramEnd"/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5" w:name="sub_29"/>
      <w:bookmarkEnd w:id="14"/>
      <w:r>
        <w:rPr>
          <w:rFonts w:ascii="Times New Roman" w:hAnsi="Times New Roman" w:cs="Times New Roman"/>
        </w:rPr>
        <w:t>2.8. Размер платы, взимаемой с гражданина при предоставлении муниципальной услуги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6" w:name="sub_291"/>
      <w:bookmarkEnd w:id="15"/>
      <w:r>
        <w:rPr>
          <w:rFonts w:ascii="Times New Roman" w:hAnsi="Times New Roman" w:cs="Times New Roman"/>
        </w:rPr>
        <w:lastRenderedPageBreak/>
        <w:t>2.8.1. Предоставление муниципальной услуги осуществляется бесплатно.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7" w:name="sub_2112"/>
      <w:bookmarkEnd w:id="16"/>
      <w:r>
        <w:rPr>
          <w:rFonts w:ascii="Times New Roman" w:hAnsi="Times New Roman" w:cs="Times New Roman"/>
        </w:rPr>
        <w:t>2.9.</w:t>
      </w:r>
      <w:bookmarkStart w:id="18" w:name="sub_212"/>
      <w:bookmarkEnd w:id="17"/>
      <w:r>
        <w:rPr>
          <w:rFonts w:ascii="Times New Roman" w:hAnsi="Times New Roman" w:cs="Times New Roman"/>
        </w:rPr>
        <w:t xml:space="preserve"> Муниципальная услуга предоставляется физическим лицам, проживающим на территории Рудовского сельского поселения.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19" w:name="sub_213"/>
      <w:bookmarkEnd w:id="18"/>
      <w:r>
        <w:rPr>
          <w:rFonts w:ascii="Times New Roman" w:hAnsi="Times New Roman" w:cs="Times New Roman"/>
        </w:rPr>
        <w:t>2.10. Показатели доступности и качества муниципальных услуг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0" w:name="sub_2131"/>
      <w:bookmarkEnd w:id="19"/>
      <w:r>
        <w:rPr>
          <w:rFonts w:ascii="Times New Roman" w:hAnsi="Times New Roman" w:cs="Times New Roman"/>
        </w:rPr>
        <w:t>2.10.1. Показателями доступности муниципальной услуги являются:</w:t>
      </w:r>
    </w:p>
    <w:bookmarkEnd w:id="20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2.10.1.1. Наличие различных способов получения информации о порядке предоставления муниципальной услуги.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2.10.1.2. Короткое время ожидания муниципальной услуги.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1" w:name="sub_2132"/>
      <w:r>
        <w:rPr>
          <w:rFonts w:ascii="Times New Roman" w:hAnsi="Times New Roman" w:cs="Times New Roman"/>
        </w:rPr>
        <w:t>2.10.2. Показателями качества муниципальной услуги являются:</w:t>
      </w:r>
    </w:p>
    <w:bookmarkEnd w:id="21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2.10.2.1. Соблюдение сроков предоставления муниципальной услуги.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pStyle w:val="1"/>
        <w:rPr>
          <w:rFonts w:ascii="Times New Roman" w:hAnsi="Times New Roman" w:cs="Times New Roman"/>
        </w:rPr>
      </w:pPr>
      <w:bookmarkStart w:id="22" w:name="sub_300"/>
      <w:r>
        <w:rPr>
          <w:rFonts w:ascii="Times New Roman" w:hAnsi="Times New Roman" w:cs="Times New Roma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bookmarkEnd w:id="22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3" w:name="sub_31"/>
      <w:r>
        <w:rPr>
          <w:rFonts w:ascii="Times New Roman" w:hAnsi="Times New Roman" w:cs="Times New Roman"/>
        </w:rPr>
        <w:t>3.1. Описание последовательности действий при предоставлении муниципальной услуги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4" w:name="sub_311"/>
      <w:bookmarkEnd w:id="23"/>
      <w:r>
        <w:rPr>
          <w:rFonts w:ascii="Times New Roman" w:hAnsi="Times New Roman" w:cs="Times New Roman"/>
        </w:rPr>
        <w:t>3.1.1. Информация о правилах предоставления муниципальной услуги предоставляется непосредственно в администрации Рудовского сельского поселения, а также с использованием средств телефонной связи, устной форме, а также в виде объявлений на рекламных щитах населенных пунктов Рудовского сельского поселения.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5" w:name="sub_312"/>
      <w:bookmarkEnd w:id="24"/>
      <w:r>
        <w:rPr>
          <w:rFonts w:ascii="Times New Roman" w:hAnsi="Times New Roman" w:cs="Times New Roman"/>
        </w:rPr>
        <w:t xml:space="preserve">3.1.2. Место нахождения администрации Рудовского сельского поселения: Иркутская область, </w:t>
      </w:r>
      <w:proofErr w:type="spellStart"/>
      <w:r>
        <w:rPr>
          <w:rFonts w:ascii="Times New Roman" w:hAnsi="Times New Roman" w:cs="Times New Roman"/>
        </w:rPr>
        <w:t>Жигаловский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удовка, ул.Школьная, д.4.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6" w:name="sub_313"/>
      <w:bookmarkEnd w:id="25"/>
      <w:r>
        <w:rPr>
          <w:rFonts w:ascii="Times New Roman" w:hAnsi="Times New Roman" w:cs="Times New Roman"/>
        </w:rPr>
        <w:t xml:space="preserve">3.1.3. Почтовый адрес : 666419, Иркутская область, </w:t>
      </w:r>
      <w:proofErr w:type="spellStart"/>
      <w:r>
        <w:rPr>
          <w:rFonts w:ascii="Times New Roman" w:hAnsi="Times New Roman" w:cs="Times New Roman"/>
        </w:rPr>
        <w:t>Жигаловский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удовка, ул.Школьная, д.4.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7" w:name="sub_314"/>
      <w:bookmarkEnd w:id="26"/>
      <w:r>
        <w:rPr>
          <w:rFonts w:ascii="Times New Roman" w:hAnsi="Times New Roman" w:cs="Times New Roman"/>
        </w:rPr>
        <w:t xml:space="preserve">3.1.4. </w:t>
      </w:r>
      <w:bookmarkEnd w:id="27"/>
      <w:r>
        <w:rPr>
          <w:rFonts w:ascii="Times New Roman" w:hAnsi="Times New Roman" w:cs="Times New Roman"/>
        </w:rPr>
        <w:t>Телефон (839551) 22-4-81, факс (839551) 22-4-67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8" w:name="sub_316"/>
      <w:r>
        <w:rPr>
          <w:rFonts w:ascii="Times New Roman" w:hAnsi="Times New Roman" w:cs="Times New Roman"/>
        </w:rPr>
        <w:t>3.1.6. Информирование о получении консультаций по процедуре предоставления муниципальной услуги осуществляется специалистами администрации Рудовского сельского поселения, при личном обращении, обращении по телефону или письменном обращении.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29" w:name="sub_317"/>
      <w:bookmarkEnd w:id="28"/>
      <w:r>
        <w:rPr>
          <w:rFonts w:ascii="Times New Roman" w:hAnsi="Times New Roman" w:cs="Times New Roman"/>
        </w:rPr>
        <w:t>3.1.7. При ответах на телефонные звонки и устные обращения заявителей специалисты администрации Рудовского сельского поселения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фамилии, имени, отчестве и должности специалиста администрации принявшего звонок. Время разговора не должно превышать 10 минут.</w:t>
      </w:r>
    </w:p>
    <w:p w:rsidR="00982A4D" w:rsidRDefault="00982A4D" w:rsidP="00982A4D">
      <w:pPr>
        <w:pStyle w:val="1"/>
        <w:rPr>
          <w:rFonts w:ascii="Times New Roman" w:hAnsi="Times New Roman" w:cs="Times New Roman"/>
        </w:rPr>
      </w:pPr>
      <w:bookmarkStart w:id="30" w:name="sub_500"/>
      <w:bookmarkEnd w:id="29"/>
      <w:r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bookmarkEnd w:id="30"/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1" w:name="sub_51"/>
      <w:r>
        <w:rPr>
          <w:rFonts w:ascii="Times New Roman" w:hAnsi="Times New Roman" w:cs="Times New Roman"/>
        </w:rPr>
        <w:t>5.1. Гражданин имеет право на обжалование действий (бездействия) и решений, принимаемых в ходе предоставления муниципальной услуги в досудебном порядке.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2" w:name="sub_52"/>
      <w:bookmarkEnd w:id="31"/>
      <w:r>
        <w:rPr>
          <w:rFonts w:ascii="Times New Roman" w:hAnsi="Times New Roman" w:cs="Times New Roman"/>
        </w:rPr>
        <w:t>5.2. Жалоба на действие (бездействие) специалиста, водителя, рабочего  подается главе администрации.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3" w:name="sub_53"/>
      <w:bookmarkEnd w:id="32"/>
      <w:r>
        <w:rPr>
          <w:rFonts w:ascii="Times New Roman" w:hAnsi="Times New Roman" w:cs="Times New Roman"/>
        </w:rPr>
        <w:t xml:space="preserve">5.3. Жалоба главе администрации может быть подана ежедневно, кроме выходных и праздничных дней - с 09:00 до 13:00 и с 14.00 до 17.00 </w:t>
      </w:r>
      <w:bookmarkStart w:id="34" w:name="sub_54"/>
      <w:bookmarkEnd w:id="33"/>
      <w:r>
        <w:rPr>
          <w:rFonts w:ascii="Times New Roman" w:hAnsi="Times New Roman" w:cs="Times New Roman"/>
        </w:rPr>
        <w:t xml:space="preserve">по адресу: Иркутская область, </w:t>
      </w:r>
      <w:proofErr w:type="spellStart"/>
      <w:r>
        <w:rPr>
          <w:rFonts w:ascii="Times New Roman" w:hAnsi="Times New Roman" w:cs="Times New Roman"/>
        </w:rPr>
        <w:t>Жигаловский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удовка, ул.Школьная, д.4 ,телефон (839551) 22-4-67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5" w:name="sub_56"/>
      <w:bookmarkEnd w:id="34"/>
      <w:r>
        <w:rPr>
          <w:rFonts w:ascii="Times New Roman" w:hAnsi="Times New Roman" w:cs="Times New Roman"/>
        </w:rPr>
        <w:t>5.6. Письменная жалоба должна быть рассмотрена, ответ направлен гражданину в течение 30 дней со дня регистрации.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6" w:name="sub_57"/>
      <w:bookmarkEnd w:id="35"/>
      <w:r>
        <w:rPr>
          <w:rFonts w:ascii="Times New Roman" w:hAnsi="Times New Roman" w:cs="Times New Roman"/>
        </w:rPr>
        <w:t xml:space="preserve">5.7. По результатам рассмотрения жалобы ответственным лицом принимается решение об удовлетворении требований гражданина либо об отказе в удовлетворении </w:t>
      </w:r>
      <w:r>
        <w:rPr>
          <w:rFonts w:ascii="Times New Roman" w:hAnsi="Times New Roman" w:cs="Times New Roman"/>
        </w:rPr>
        <w:lastRenderedPageBreak/>
        <w:t>жалобы. Письменный ответ, содержащий результаты рассмотрения обращения, направляется гражданину.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7" w:name="sub_58"/>
      <w:bookmarkEnd w:id="36"/>
      <w:r>
        <w:rPr>
          <w:rFonts w:ascii="Times New Roman" w:hAnsi="Times New Roman" w:cs="Times New Roman"/>
        </w:rPr>
        <w:t>5.8. Если в жалобе не указана фамилия гражданина и почтовый адрес, по которому должен быть направлен ответ, ответ на обращение не дается.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8" w:name="sub_59"/>
      <w:bookmarkEnd w:id="37"/>
      <w:r>
        <w:rPr>
          <w:rFonts w:ascii="Times New Roman" w:hAnsi="Times New Roman" w:cs="Times New Roman"/>
        </w:rPr>
        <w:t>5.9. При получении письменной жалобы, в котором содержатся нецензурные либо оскорбительные выражения, угрозы жизни, здоровью и имуществу должностного лица, а также членов его семьи, глава администрации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39" w:name="sub_510"/>
      <w:bookmarkEnd w:id="38"/>
      <w:r>
        <w:rPr>
          <w:rFonts w:ascii="Times New Roman" w:hAnsi="Times New Roman" w:cs="Times New Roman"/>
        </w:rPr>
        <w:t>5.10. Если текст письменного обращения не поддается прочтению, ответ на обращение не дается, о чем сообщается гражданину, направившему обращение, если его фамилия и почтовый адрес поддаются прочтению.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40" w:name="sub_511"/>
      <w:bookmarkEnd w:id="39"/>
      <w:r>
        <w:rPr>
          <w:rFonts w:ascii="Times New Roman" w:hAnsi="Times New Roman" w:cs="Times New Roman"/>
        </w:rPr>
        <w:t xml:space="preserve">5.11. </w:t>
      </w:r>
      <w:proofErr w:type="gramStart"/>
      <w:r>
        <w:rPr>
          <w:rFonts w:ascii="Times New Roman" w:hAnsi="Times New Roman" w:cs="Times New Roman"/>
        </w:rPr>
        <w:t>Если в письменном обращении гражданина содержится вопрос, на который гражданину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>
        <w:rPr>
          <w:rFonts w:ascii="Times New Roman" w:hAnsi="Times New Roman" w:cs="Times New Roman"/>
        </w:rPr>
        <w:t xml:space="preserve"> О данном решении уведомляется гражданин, направивший обращение.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41" w:name="sub_512"/>
      <w:bookmarkEnd w:id="40"/>
      <w:r>
        <w:rPr>
          <w:rFonts w:ascii="Times New Roman" w:hAnsi="Times New Roman" w:cs="Times New Roman"/>
        </w:rPr>
        <w:t>5.12.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повторное обращение.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42" w:name="sub_513"/>
      <w:bookmarkEnd w:id="41"/>
      <w:r>
        <w:rPr>
          <w:rFonts w:ascii="Times New Roman" w:hAnsi="Times New Roman" w:cs="Times New Roman"/>
        </w:rPr>
        <w:t>5.13. Результатом досудебного (внесудебного) обжалования является ответ гражданину.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43" w:name="sub_514"/>
      <w:bookmarkEnd w:id="42"/>
      <w:r>
        <w:rPr>
          <w:rFonts w:ascii="Times New Roman" w:hAnsi="Times New Roman" w:cs="Times New Roman"/>
        </w:rPr>
        <w:t>5.14. Гражданину направляется сообщение о принятом решении и действиях, осуществленных в соответствии с принятым решением.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44" w:name="sub_515"/>
      <w:bookmarkEnd w:id="43"/>
      <w:r>
        <w:rPr>
          <w:rFonts w:ascii="Times New Roman" w:hAnsi="Times New Roman" w:cs="Times New Roman"/>
        </w:rPr>
        <w:t>5.15.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bookmarkStart w:id="45" w:name="sub_516"/>
      <w:bookmarkEnd w:id="44"/>
      <w:r>
        <w:rPr>
          <w:rFonts w:ascii="Times New Roman" w:hAnsi="Times New Roman" w:cs="Times New Roman"/>
        </w:rPr>
        <w:t>5.16. Гражданин муниципальной услуги вправе обжаловать решения, принятые в ходе предоставления муниципальной услуги, действий (бездействия) должностных лиц, путем подачи соответствующего заявления в суд</w:t>
      </w:r>
      <w:bookmarkEnd w:id="45"/>
      <w:r>
        <w:rPr>
          <w:rFonts w:ascii="Times New Roman" w:hAnsi="Times New Roman" w:cs="Times New Roman"/>
        </w:rPr>
        <w:t>.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Рудовского сельского поселения                                                     Л.В. </w:t>
      </w:r>
      <w:proofErr w:type="gramStart"/>
      <w:r>
        <w:rPr>
          <w:rFonts w:ascii="Times New Roman" w:hAnsi="Times New Roman" w:cs="Times New Roman"/>
        </w:rPr>
        <w:t>Рудых</w:t>
      </w:r>
      <w:proofErr w:type="gramEnd"/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982A4D" w:rsidRDefault="00982A4D" w:rsidP="00982A4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982A4D" w:rsidRDefault="00982A4D" w:rsidP="00982A4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 муниципальной услуги</w:t>
      </w:r>
    </w:p>
    <w:p w:rsidR="00982A4D" w:rsidRDefault="00982A4D" w:rsidP="00982A4D">
      <w:pPr>
        <w:tabs>
          <w:tab w:val="left" w:pos="3555"/>
          <w:tab w:val="right" w:pos="9920"/>
        </w:tabs>
        <w:ind w:left="3544" w:hanging="28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«Организация сбора и вывоза бытовых отходов и        мусора на территории Рудовского сельского поселения»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2A4D" w:rsidRDefault="00982A4D" w:rsidP="00982A4D">
      <w:pPr>
        <w:ind w:firstLine="720"/>
        <w:jc w:val="both"/>
        <w:rPr>
          <w:sz w:val="20"/>
          <w:szCs w:val="20"/>
        </w:rPr>
      </w:pPr>
    </w:p>
    <w:p w:rsidR="00982A4D" w:rsidRDefault="00982A4D" w:rsidP="00982A4D">
      <w:pPr>
        <w:ind w:firstLine="720"/>
        <w:jc w:val="both"/>
        <w:rPr>
          <w:sz w:val="20"/>
          <w:szCs w:val="20"/>
        </w:rPr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982A4D" w:rsidRDefault="00982A4D" w:rsidP="00982A4D">
      <w:pPr>
        <w:ind w:firstLine="720"/>
        <w:jc w:val="center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Населенный пункт</w:t>
      </w:r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День                                </w:t>
      </w:r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Время</w:t>
      </w:r>
    </w:p>
    <w:p w:rsidR="00982A4D" w:rsidRDefault="00982A4D" w:rsidP="00982A4D">
      <w:pPr>
        <w:ind w:firstLine="720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center"/>
        <w:rPr>
          <w:rFonts w:ascii="Times New Roman" w:hAnsi="Times New Roman" w:cs="Times New Roman"/>
        </w:rPr>
      </w:pPr>
    </w:p>
    <w:p w:rsidR="00982A4D" w:rsidRDefault="00982A4D" w:rsidP="00982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удовка                                                 Последняя пятница</w:t>
      </w:r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С 11.00 до 17.00</w:t>
      </w:r>
    </w:p>
    <w:p w:rsidR="00982A4D" w:rsidRDefault="00982A4D" w:rsidP="00982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каждого месяца</w:t>
      </w:r>
    </w:p>
    <w:p w:rsidR="00982A4D" w:rsidRDefault="00982A4D" w:rsidP="00982A4D">
      <w:pPr>
        <w:ind w:firstLine="720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гжиновка</w:t>
      </w:r>
      <w:proofErr w:type="spellEnd"/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Последняя пятница                         С 09.00 до 11.00</w:t>
      </w: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каждого месяца</w:t>
      </w: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оловновка</w:t>
      </w:r>
      <w:proofErr w:type="spellEnd"/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Третья суббота                                        С 10.00 до 15.00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каждого месяца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ономарево</w:t>
      </w:r>
      <w:proofErr w:type="spellEnd"/>
      <w:r>
        <w:rPr>
          <w:rFonts w:ascii="Times New Roman" w:hAnsi="Times New Roman" w:cs="Times New Roman"/>
        </w:rPr>
        <w:t xml:space="preserve">                 </w:t>
      </w:r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Третья пятница</w:t>
      </w:r>
      <w:r w:rsidRPr="003F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С 10.00 до 15.00</w:t>
      </w:r>
    </w:p>
    <w:p w:rsidR="00982A4D" w:rsidRDefault="00982A4D" w:rsidP="00982A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каждого месяца</w:t>
      </w: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  <w:rPr>
          <w:rFonts w:ascii="Times New Roman" w:hAnsi="Times New Roman" w:cs="Times New Roman"/>
        </w:rPr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982A4D" w:rsidRDefault="00982A4D" w:rsidP="00982A4D">
      <w:pPr>
        <w:ind w:firstLine="720"/>
        <w:jc w:val="both"/>
      </w:pPr>
    </w:p>
    <w:p w:rsidR="0063478C" w:rsidRDefault="0063478C"/>
    <w:sectPr w:rsidR="0063478C" w:rsidSect="0063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4D"/>
    <w:rsid w:val="000337C8"/>
    <w:rsid w:val="00216FE8"/>
    <w:rsid w:val="003A5E5A"/>
    <w:rsid w:val="00447472"/>
    <w:rsid w:val="0063478C"/>
    <w:rsid w:val="00982A4D"/>
    <w:rsid w:val="0099630D"/>
    <w:rsid w:val="00A171BE"/>
    <w:rsid w:val="00AD6908"/>
    <w:rsid w:val="00CB6398"/>
    <w:rsid w:val="00E3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A4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A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rmal">
    <w:name w:val="ConsNormal"/>
    <w:rsid w:val="00982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982A4D"/>
    <w:rPr>
      <w:b/>
      <w:bCs w:val="0"/>
      <w:color w:val="000080"/>
    </w:rPr>
  </w:style>
  <w:style w:type="character" w:customStyle="1" w:styleId="a4">
    <w:name w:val="Гипертекстовая ссылка"/>
    <w:basedOn w:val="a3"/>
    <w:rsid w:val="00982A4D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&#1052;&#1091;&#1085;&#1080;&#1094;&#1080;&#1087;&#1072;&#1083;&#1100;&#1085;&#1099;&#1077;%20&#1091;&#1089;&#1083;&#1091;&#1075;&#1080;%20&#1056;&#1091;&#1076;&#1086;&#1074;&#1082;&#1072;\&#1052;&#1091;&#1085;&#1080;&#1094;&#1080;&#1087;&#1072;&#1083;&#1100;&#1085;&#1099;&#1077;%20&#1091;&#1089;&#1083;&#1091;&#1075;&#1080;\Admin.%20reglament%20(11)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517718.9991/" TargetMode="External"/><Relationship Id="rId11" Type="http://schemas.openxmlformats.org/officeDocument/2006/relationships/hyperlink" Target="garantf1://12025350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hyperlink" Target="garantf1://12077515.0/" TargetMode="External"/><Relationship Id="rId4" Type="http://schemas.openxmlformats.org/officeDocument/2006/relationships/hyperlink" Target="garantf1://12077515.0/" TargetMode="Externa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9428</Characters>
  <Application>Microsoft Office Word</Application>
  <DocSecurity>0</DocSecurity>
  <Lines>78</Lines>
  <Paragraphs>22</Paragraphs>
  <ScaleCrop>false</ScaleCrop>
  <Company>Microsoft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2016-08-12T05:45:00Z</dcterms:created>
  <dcterms:modified xsi:type="dcterms:W3CDTF">2016-08-12T05:46:00Z</dcterms:modified>
</cp:coreProperties>
</file>